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7B" w:rsidRPr="004B437B" w:rsidRDefault="004B437B" w:rsidP="004B437B">
      <w:pPr>
        <w:spacing w:after="0" w:line="240" w:lineRule="auto"/>
        <w:jc w:val="center"/>
        <w:rPr>
          <w:rFonts w:ascii="Times New Roman" w:eastAsia="Times New Roman" w:hAnsi="Times New Roman" w:cs="Times New Roman"/>
          <w:color w:val="000000"/>
          <w:sz w:val="24"/>
          <w:szCs w:val="24"/>
          <w:lang w:eastAsia="tr-TR"/>
        </w:rPr>
      </w:pPr>
      <w:r w:rsidRPr="004B437B">
        <w:rPr>
          <w:rFonts w:ascii="Times New Roman" w:eastAsia="Times New Roman" w:hAnsi="Times New Roman" w:cs="Times New Roman"/>
          <w:b/>
          <w:bCs/>
          <w:color w:val="000000"/>
          <w:sz w:val="24"/>
          <w:szCs w:val="24"/>
          <w:lang w:eastAsia="tr-TR"/>
        </w:rPr>
        <w:t>MİLLÎ EĞİTİM BAKANLIĞI OKUL ÖNCESİ EĞİTİM VE İLKÖĞRETİM KURUMLARI YÖNETMELİĞİ</w:t>
      </w:r>
    </w:p>
    <w:p w:rsidR="004B437B" w:rsidRPr="004B437B" w:rsidRDefault="004B437B" w:rsidP="004B437B">
      <w:pPr>
        <w:spacing w:after="0" w:line="240" w:lineRule="auto"/>
        <w:jc w:val="center"/>
        <w:rPr>
          <w:rFonts w:ascii="Times New Roman" w:eastAsia="Times New Roman" w:hAnsi="Times New Roman" w:cs="Times New Roman"/>
          <w:color w:val="000000"/>
          <w:sz w:val="24"/>
          <w:szCs w:val="24"/>
          <w:lang w:eastAsia="tr-TR"/>
        </w:rPr>
      </w:pPr>
      <w:r w:rsidRPr="004B437B">
        <w:rPr>
          <w:rFonts w:ascii="Times New Roman" w:eastAsia="Times New Roman" w:hAnsi="Times New Roman" w:cs="Times New Roman"/>
          <w:b/>
          <w:bCs/>
          <w:color w:val="000000"/>
          <w:sz w:val="24"/>
          <w:szCs w:val="24"/>
          <w:lang w:eastAsia="tr-TR"/>
        </w:rPr>
        <w:t> </w:t>
      </w:r>
    </w:p>
    <w:p w:rsidR="003475EB" w:rsidRPr="004B437B" w:rsidRDefault="003475EB" w:rsidP="003475EB">
      <w:pPr>
        <w:spacing w:after="0" w:line="240" w:lineRule="auto"/>
        <w:ind w:firstLine="567"/>
        <w:jc w:val="center"/>
        <w:rPr>
          <w:rFonts w:ascii="Times New Roman" w:eastAsia="Times New Roman" w:hAnsi="Times New Roman" w:cs="Times New Roman"/>
          <w:color w:val="000000"/>
          <w:sz w:val="36"/>
          <w:szCs w:val="24"/>
          <w:lang w:eastAsia="tr-TR"/>
        </w:rPr>
      </w:pPr>
      <w:r w:rsidRPr="004B437B">
        <w:rPr>
          <w:rFonts w:ascii="Times New Roman" w:eastAsia="Times New Roman" w:hAnsi="Times New Roman" w:cs="Times New Roman"/>
          <w:b/>
          <w:bCs/>
          <w:color w:val="000000"/>
          <w:sz w:val="36"/>
          <w:szCs w:val="24"/>
          <w:lang w:eastAsia="tr-TR"/>
        </w:rPr>
        <w:t>DÖRDÜNCÜ BÖLÜM</w:t>
      </w:r>
    </w:p>
    <w:p w:rsidR="003475EB" w:rsidRPr="004B437B" w:rsidRDefault="003475EB" w:rsidP="003475EB">
      <w:pPr>
        <w:spacing w:after="0" w:line="240" w:lineRule="auto"/>
        <w:ind w:firstLine="567"/>
        <w:jc w:val="center"/>
        <w:rPr>
          <w:rFonts w:ascii="Times New Roman" w:eastAsia="Times New Roman" w:hAnsi="Times New Roman" w:cs="Times New Roman"/>
          <w:color w:val="FF0000"/>
          <w:sz w:val="32"/>
          <w:szCs w:val="24"/>
          <w:lang w:eastAsia="tr-TR"/>
        </w:rPr>
      </w:pPr>
      <w:r w:rsidRPr="004B437B">
        <w:rPr>
          <w:rFonts w:ascii="Times New Roman" w:eastAsia="Times New Roman" w:hAnsi="Times New Roman" w:cs="Times New Roman"/>
          <w:b/>
          <w:bCs/>
          <w:color w:val="FF0000"/>
          <w:sz w:val="32"/>
          <w:szCs w:val="24"/>
          <w:lang w:eastAsia="tr-TR"/>
        </w:rPr>
        <w:t>Öğrenci Başarısının Değerlendirilmesi</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Ölçme ve değerlendirmenin genel esasları</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20 –</w:t>
      </w:r>
      <w:r w:rsidRPr="003475EB">
        <w:rPr>
          <w:rFonts w:ascii="Times New Roman" w:eastAsia="Times New Roman" w:hAnsi="Times New Roman" w:cs="Times New Roman"/>
          <w:color w:val="000000"/>
          <w:sz w:val="24"/>
          <w:szCs w:val="24"/>
          <w:lang w:eastAsia="tr-TR"/>
        </w:rPr>
        <w:t> (1) İlköğretim kurumlarında öğrenci başarısının ölçme ve değerlendirilmesinde aşağıdaki esaslar gözetilir;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a) Ders yılı, ölçme ve değerlendirme bakımından birbirini tamamlayan iki dönemden oluşur.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b) Başarının ölçülmesi ve değerlendirilmesinde öğretim programlarında belirtilen amaçlar ile kazanımlar esas alınır. Ölçülecek kazanımın özelliğine göre ilgili dersin öğretim programında yer alan ölçme ve değerlendirme esaslarına uyulur.</w:t>
      </w:r>
    </w:p>
    <w:p w:rsidR="003475EB" w:rsidRPr="003475EB" w:rsidRDefault="003475EB" w:rsidP="003475EB">
      <w:pPr>
        <w:spacing w:after="0" w:line="240" w:lineRule="auto"/>
        <w:ind w:firstLine="567"/>
        <w:jc w:val="both"/>
        <w:rPr>
          <w:rFonts w:ascii="Times New Roman" w:eastAsia="Times New Roman" w:hAnsi="Times New Roman" w:cs="Times New Roman"/>
          <w:b/>
          <w:color w:val="FF0000"/>
          <w:sz w:val="24"/>
          <w:szCs w:val="24"/>
          <w:lang w:eastAsia="tr-TR"/>
        </w:rPr>
      </w:pPr>
      <w:r w:rsidRPr="003475EB">
        <w:rPr>
          <w:rFonts w:ascii="Times New Roman" w:eastAsia="Times New Roman" w:hAnsi="Times New Roman" w:cs="Times New Roman"/>
          <w:b/>
          <w:color w:val="FF0000"/>
          <w:sz w:val="24"/>
          <w:szCs w:val="24"/>
          <w:lang w:eastAsia="tr-TR"/>
        </w:rPr>
        <w:t>c) </w:t>
      </w:r>
      <w:r w:rsidRPr="003475EB">
        <w:rPr>
          <w:rFonts w:ascii="Times New Roman" w:eastAsia="Times New Roman" w:hAnsi="Times New Roman" w:cs="Times New Roman"/>
          <w:b/>
          <w:bCs/>
          <w:color w:val="FF0000"/>
          <w:sz w:val="24"/>
          <w:szCs w:val="24"/>
          <w:lang w:eastAsia="tr-TR"/>
        </w:rPr>
        <w:t xml:space="preserve">(Değişik </w:t>
      </w:r>
      <w:proofErr w:type="gramStart"/>
      <w:r w:rsidRPr="003475EB">
        <w:rPr>
          <w:rFonts w:ascii="Times New Roman" w:eastAsia="Times New Roman" w:hAnsi="Times New Roman" w:cs="Times New Roman"/>
          <w:b/>
          <w:bCs/>
          <w:color w:val="FF0000"/>
          <w:sz w:val="24"/>
          <w:szCs w:val="24"/>
          <w:lang w:eastAsia="tr-TR"/>
        </w:rPr>
        <w:t>ibare:RG</w:t>
      </w:r>
      <w:proofErr w:type="gramEnd"/>
      <w:r w:rsidRPr="003475EB">
        <w:rPr>
          <w:rFonts w:ascii="Times New Roman" w:eastAsia="Times New Roman" w:hAnsi="Times New Roman" w:cs="Times New Roman"/>
          <w:b/>
          <w:bCs/>
          <w:color w:val="FF0000"/>
          <w:sz w:val="24"/>
          <w:szCs w:val="24"/>
          <w:lang w:eastAsia="tr-TR"/>
        </w:rPr>
        <w:t>-10/7/2019-30827)  </w:t>
      </w:r>
      <w:r w:rsidRPr="003475EB">
        <w:rPr>
          <w:rFonts w:ascii="Times New Roman" w:eastAsia="Times New Roman" w:hAnsi="Times New Roman" w:cs="Times New Roman"/>
          <w:b/>
          <w:color w:val="FF0000"/>
          <w:sz w:val="24"/>
          <w:szCs w:val="24"/>
          <w:u w:val="single"/>
          <w:lang w:eastAsia="tr-TR"/>
        </w:rPr>
        <w:t>Kaynaştırma/bütünleştirme</w:t>
      </w:r>
      <w:r w:rsidRPr="003475EB">
        <w:rPr>
          <w:rFonts w:ascii="Times New Roman" w:eastAsia="Times New Roman" w:hAnsi="Times New Roman" w:cs="Times New Roman"/>
          <w:b/>
          <w:color w:val="FF0000"/>
          <w:sz w:val="24"/>
          <w:szCs w:val="24"/>
          <w:lang w:eastAsia="tr-TR"/>
        </w:rPr>
        <w:t> yoluyla eğitimlerine devam eden öğrenciler için; Bireyselleştirilmiş Eğitim Programı Geliştirme Birimi tarafından bireyselleştirilmiş eğitim programı (BEP) hazırlanır ve bu öğrencilerin başarıları, bu programda yer alan amaçlara göre değerlendirilir.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(2) İlkokul 1, 2 ve 3 üncü sınıflarda öğrencilerin başarısı; gelişim düzeyleri dikkate alınarak öğretmen rehberliğinde gerçekleştirilen ders etkinliklerine katılımları ile öğretim programlarında belirtilen ölçme ve değerlendirme ilkelerine göre tespit edilir. Karnede “çok iyi”, “iyi” ve “geliştirilmeli” şeklinde gösterilir.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(3) İlkokul 4 üncü sınıfta öğrenci başarısı; sınavlar ile ders etkinliklerine katılım çalışmalarından alınan puanlara göre değerlendirilir.</w:t>
      </w:r>
    </w:p>
    <w:p w:rsidR="003475EB" w:rsidRPr="003475EB" w:rsidRDefault="003475EB" w:rsidP="003475EB">
      <w:pPr>
        <w:spacing w:after="0" w:line="240" w:lineRule="auto"/>
        <w:ind w:firstLine="567"/>
        <w:jc w:val="both"/>
        <w:rPr>
          <w:rFonts w:ascii="Times New Roman" w:eastAsia="Times New Roman" w:hAnsi="Times New Roman" w:cs="Times New Roman"/>
          <w:b/>
          <w:color w:val="000000"/>
          <w:sz w:val="24"/>
          <w:szCs w:val="24"/>
          <w:lang w:eastAsia="tr-TR"/>
        </w:rPr>
      </w:pPr>
      <w:r w:rsidRPr="003475EB">
        <w:rPr>
          <w:rFonts w:ascii="Times New Roman" w:eastAsia="Times New Roman" w:hAnsi="Times New Roman" w:cs="Times New Roman"/>
          <w:b/>
          <w:color w:val="000000"/>
          <w:sz w:val="24"/>
          <w:szCs w:val="24"/>
          <w:lang w:eastAsia="tr-TR"/>
        </w:rPr>
        <w:t>(4) Ortaokul ve imam-hatip ortaokullarında öğrencilerin başarısı; sınavlar, ders etkinliklerine katılım ve varsa proje çalışmalarından alınan puanlara göre değerlendirilir.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Puanla değerlendirme</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21 –</w:t>
      </w:r>
      <w:r w:rsidRPr="003475EB">
        <w:rPr>
          <w:rFonts w:ascii="Times New Roman" w:eastAsia="Times New Roman" w:hAnsi="Times New Roman" w:cs="Times New Roman"/>
          <w:color w:val="000000"/>
          <w:sz w:val="24"/>
          <w:szCs w:val="24"/>
          <w:lang w:eastAsia="tr-TR"/>
        </w:rPr>
        <w:t xml:space="preserve"> (1) İlkokul 4 üncü sınıf ile ortaokul ve imam-hatip ortaokulunda dönem puanı, </w:t>
      </w:r>
      <w:proofErr w:type="gramStart"/>
      <w:r w:rsidRPr="003475EB">
        <w:rPr>
          <w:rFonts w:ascii="Times New Roman" w:eastAsia="Times New Roman" w:hAnsi="Times New Roman" w:cs="Times New Roman"/>
          <w:color w:val="000000"/>
          <w:sz w:val="24"/>
          <w:szCs w:val="24"/>
          <w:lang w:eastAsia="tr-TR"/>
        </w:rPr>
        <w:t>yıl sonu</w:t>
      </w:r>
      <w:proofErr w:type="gramEnd"/>
      <w:r w:rsidRPr="003475EB">
        <w:rPr>
          <w:rFonts w:ascii="Times New Roman" w:eastAsia="Times New Roman" w:hAnsi="Times New Roman" w:cs="Times New Roman"/>
          <w:color w:val="000000"/>
          <w:sz w:val="24"/>
          <w:szCs w:val="24"/>
          <w:lang w:eastAsia="tr-TR"/>
        </w:rPr>
        <w:t xml:space="preserve"> puanı ve yıl sonu başarı puanı 100 tam puan üzerinden belirlenir. Yüzlük puan sisteminde 0-44,99 puanlar başarısız, 45,00 ve üzeri puanlar başarılı olarak değerlendirilir.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(2) 2007-2008 Eğitim ve Öğretim Yılından önce beşlik not sistemine göre belirlenen ağırlıklı not ortalamaları, 100’lük sisteme çevrilirken ağırlıklı not ortalamasına 1,00 eklenir ve çıkan sayı elli bölü üç ile çarpılır. Bölme işlemi virgülden sonra dört basamak yürütülür.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Ölçme ve değerlendirmenin niteliği ve sayısı</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22 – </w:t>
      </w:r>
      <w:r w:rsidRPr="003475EB">
        <w:rPr>
          <w:rFonts w:ascii="Times New Roman" w:eastAsia="Times New Roman" w:hAnsi="Times New Roman" w:cs="Times New Roman"/>
          <w:color w:val="000000"/>
          <w:sz w:val="24"/>
          <w:szCs w:val="24"/>
          <w:lang w:eastAsia="tr-TR"/>
        </w:rPr>
        <w:t>(1) İlkokul 4 üncü sınıf ile ortaokul ve imam-hatip ortaokullarında öğrencilere;</w:t>
      </w:r>
    </w:p>
    <w:p w:rsidR="003475EB" w:rsidRPr="003475EB" w:rsidRDefault="003475EB" w:rsidP="003475EB">
      <w:pPr>
        <w:spacing w:after="0" w:line="240" w:lineRule="auto"/>
        <w:ind w:firstLine="567"/>
        <w:jc w:val="both"/>
        <w:rPr>
          <w:rFonts w:ascii="Times New Roman" w:eastAsia="Times New Roman" w:hAnsi="Times New Roman" w:cs="Times New Roman"/>
          <w:b/>
          <w:color w:val="FF0000"/>
          <w:sz w:val="24"/>
          <w:szCs w:val="24"/>
          <w:lang w:eastAsia="tr-TR"/>
        </w:rPr>
      </w:pPr>
      <w:r w:rsidRPr="003475EB">
        <w:rPr>
          <w:rFonts w:ascii="Times New Roman" w:eastAsia="Times New Roman" w:hAnsi="Times New Roman" w:cs="Times New Roman"/>
          <w:b/>
          <w:color w:val="FF0000"/>
          <w:sz w:val="24"/>
          <w:szCs w:val="24"/>
          <w:lang w:eastAsia="tr-TR"/>
        </w:rPr>
        <w:t>a) </w:t>
      </w:r>
      <w:r w:rsidRPr="003475EB">
        <w:rPr>
          <w:rFonts w:ascii="Times New Roman" w:eastAsia="Times New Roman" w:hAnsi="Times New Roman" w:cs="Times New Roman"/>
          <w:b/>
          <w:bCs/>
          <w:color w:val="FF0000"/>
          <w:sz w:val="24"/>
          <w:szCs w:val="24"/>
          <w:lang w:eastAsia="tr-TR"/>
        </w:rPr>
        <w:t>(</w:t>
      </w:r>
      <w:proofErr w:type="gramStart"/>
      <w:r w:rsidRPr="003475EB">
        <w:rPr>
          <w:rFonts w:ascii="Times New Roman" w:eastAsia="Times New Roman" w:hAnsi="Times New Roman" w:cs="Times New Roman"/>
          <w:b/>
          <w:bCs/>
          <w:color w:val="FF0000"/>
          <w:sz w:val="24"/>
          <w:szCs w:val="24"/>
          <w:lang w:eastAsia="tr-TR"/>
        </w:rPr>
        <w:t>Değişik:RG</w:t>
      </w:r>
      <w:proofErr w:type="gramEnd"/>
      <w:r w:rsidRPr="003475EB">
        <w:rPr>
          <w:rFonts w:ascii="Times New Roman" w:eastAsia="Times New Roman" w:hAnsi="Times New Roman" w:cs="Times New Roman"/>
          <w:b/>
          <w:bCs/>
          <w:color w:val="FF0000"/>
          <w:sz w:val="24"/>
          <w:szCs w:val="24"/>
          <w:lang w:eastAsia="tr-TR"/>
        </w:rPr>
        <w:t>-31/1/2018-30318)</w:t>
      </w:r>
      <w:r w:rsidRPr="003475EB">
        <w:rPr>
          <w:rFonts w:ascii="Times New Roman" w:eastAsia="Times New Roman" w:hAnsi="Times New Roman" w:cs="Times New Roman"/>
          <w:b/>
          <w:color w:val="FF0000"/>
          <w:sz w:val="24"/>
          <w:szCs w:val="24"/>
          <w:lang w:eastAsia="tr-TR"/>
        </w:rPr>
        <w:t>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b) Öğretmenlerce yapılan sınavlarda farklı soru tiplerine yer verilir. Soruların konulara göre dağılımı yapılırken ağırlığın bir önceki sınavdan sonra işlenen konulardan olmak kaydıyla geriye doğru azalan bir oranda ve dönem başından beri işlenen konulardan seçilir.</w:t>
      </w:r>
    </w:p>
    <w:p w:rsidR="003475EB" w:rsidRPr="003475EB" w:rsidRDefault="003475EB" w:rsidP="003475EB">
      <w:pPr>
        <w:spacing w:after="0" w:line="240" w:lineRule="auto"/>
        <w:ind w:firstLine="567"/>
        <w:jc w:val="both"/>
        <w:rPr>
          <w:rFonts w:ascii="Times New Roman" w:eastAsia="Times New Roman" w:hAnsi="Times New Roman" w:cs="Times New Roman"/>
          <w:b/>
          <w:color w:val="0033CC"/>
          <w:sz w:val="24"/>
          <w:szCs w:val="24"/>
          <w:lang w:eastAsia="tr-TR"/>
        </w:rPr>
      </w:pPr>
      <w:r w:rsidRPr="003475EB">
        <w:rPr>
          <w:rFonts w:ascii="Times New Roman" w:eastAsia="Times New Roman" w:hAnsi="Times New Roman" w:cs="Times New Roman"/>
          <w:b/>
          <w:color w:val="0033CC"/>
          <w:sz w:val="24"/>
          <w:szCs w:val="24"/>
          <w:lang w:eastAsia="tr-TR"/>
        </w:rPr>
        <w:t>c) Sınavlardan önce, sorularla birlikte cevap anahtarı da hazırlanır ve sınav kâğıtları ile birlikte saklanır. Cevap anahtarında her soruya verilecek puan, ayrıntılı olarak belirtilir. Sınav soruları, imkânlar ölçüsünde çoğaltılarak öğrencilere dağıtılır.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ç) Kopya çeken öğrencinin sınavı geçersiz sayılır ve puanla değerlendirilmez. Ancak, dönem puanının hesaplanmasında aritmetik ortalama alınırken sınav sayısına dâhil edilir. Ayrıca bu durum, ders öğretmenince okul yönetimine bildirilir.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d)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Ek:RG</w:t>
      </w:r>
      <w:proofErr w:type="gramEnd"/>
      <w:r w:rsidRPr="003475EB">
        <w:rPr>
          <w:rFonts w:ascii="Times New Roman" w:eastAsia="Times New Roman" w:hAnsi="Times New Roman" w:cs="Times New Roman"/>
          <w:b/>
          <w:bCs/>
          <w:color w:val="000000"/>
          <w:sz w:val="24"/>
          <w:szCs w:val="24"/>
          <w:lang w:eastAsia="tr-TR"/>
        </w:rPr>
        <w:t>-31/1/2018-30318)</w:t>
      </w:r>
      <w:r w:rsidRPr="003475EB">
        <w:rPr>
          <w:rFonts w:ascii="Times New Roman" w:eastAsia="Times New Roman" w:hAnsi="Times New Roman" w:cs="Times New Roman"/>
          <w:color w:val="000000"/>
          <w:sz w:val="24"/>
          <w:szCs w:val="24"/>
          <w:lang w:eastAsia="tr-TR"/>
        </w:rPr>
        <w:t> İl veya ilçe bazında ilgili zümre kararıyla ortak sınavlar yapılabilir.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e)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Ek:RG</w:t>
      </w:r>
      <w:proofErr w:type="gramEnd"/>
      <w:r w:rsidRPr="003475EB">
        <w:rPr>
          <w:rFonts w:ascii="Times New Roman" w:eastAsia="Times New Roman" w:hAnsi="Times New Roman" w:cs="Times New Roman"/>
          <w:b/>
          <w:bCs/>
          <w:color w:val="000000"/>
          <w:sz w:val="24"/>
          <w:szCs w:val="24"/>
          <w:lang w:eastAsia="tr-TR"/>
        </w:rPr>
        <w:t>-31/1/2018-30318) </w:t>
      </w:r>
      <w:r w:rsidRPr="003475EB">
        <w:rPr>
          <w:rFonts w:ascii="Times New Roman" w:eastAsia="Times New Roman" w:hAnsi="Times New Roman" w:cs="Times New Roman"/>
          <w:color w:val="000000"/>
          <w:sz w:val="24"/>
          <w:szCs w:val="24"/>
          <w:lang w:eastAsia="tr-TR"/>
        </w:rPr>
        <w:t>Gerektiğinde Bakanlıkça ülke veya bölge bazlı olarak ortak sınavlar yapılabilir.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f)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Ek:RG</w:t>
      </w:r>
      <w:proofErr w:type="gramEnd"/>
      <w:r w:rsidRPr="003475EB">
        <w:rPr>
          <w:rFonts w:ascii="Times New Roman" w:eastAsia="Times New Roman" w:hAnsi="Times New Roman" w:cs="Times New Roman"/>
          <w:b/>
          <w:bCs/>
          <w:color w:val="000000"/>
          <w:sz w:val="24"/>
          <w:szCs w:val="24"/>
          <w:lang w:eastAsia="tr-TR"/>
        </w:rPr>
        <w:t>-31/1/2018-30318) </w:t>
      </w:r>
      <w:r w:rsidRPr="003475EB">
        <w:rPr>
          <w:rFonts w:ascii="Times New Roman" w:eastAsia="Times New Roman" w:hAnsi="Times New Roman" w:cs="Times New Roman"/>
          <w:color w:val="000000"/>
          <w:sz w:val="24"/>
          <w:szCs w:val="24"/>
          <w:lang w:eastAsia="tr-TR"/>
        </w:rPr>
        <w:t>Ortak sınavların uygulanması ile ilgili usul ve esaslar Yönerge ile belirlenir.</w:t>
      </w:r>
    </w:p>
    <w:p w:rsidR="003475EB" w:rsidRPr="003475EB" w:rsidRDefault="003475EB" w:rsidP="003475EB">
      <w:pPr>
        <w:spacing w:after="0" w:line="240" w:lineRule="auto"/>
        <w:ind w:firstLine="567"/>
        <w:jc w:val="both"/>
        <w:rPr>
          <w:rFonts w:ascii="Times New Roman" w:eastAsia="Times New Roman" w:hAnsi="Times New Roman" w:cs="Times New Roman"/>
          <w:b/>
          <w:color w:val="FF0000"/>
          <w:sz w:val="24"/>
          <w:szCs w:val="24"/>
          <w:lang w:eastAsia="tr-TR"/>
        </w:rPr>
      </w:pPr>
      <w:r w:rsidRPr="003475EB">
        <w:rPr>
          <w:rFonts w:ascii="Times New Roman" w:eastAsia="Times New Roman" w:hAnsi="Times New Roman" w:cs="Times New Roman"/>
          <w:b/>
          <w:color w:val="FF0000"/>
          <w:sz w:val="24"/>
          <w:szCs w:val="24"/>
          <w:lang w:eastAsia="tr-TR"/>
        </w:rPr>
        <w:t>(2)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p>
    <w:p w:rsidR="003475EB" w:rsidRPr="003475EB" w:rsidRDefault="003475EB" w:rsidP="003475EB">
      <w:pPr>
        <w:spacing w:after="0" w:line="240" w:lineRule="auto"/>
        <w:ind w:firstLine="567"/>
        <w:jc w:val="both"/>
        <w:rPr>
          <w:rFonts w:ascii="Times New Roman" w:eastAsia="Times New Roman" w:hAnsi="Times New Roman" w:cs="Times New Roman"/>
          <w:b/>
          <w:color w:val="0033CC"/>
          <w:sz w:val="24"/>
          <w:szCs w:val="24"/>
          <w:lang w:eastAsia="tr-TR"/>
        </w:rPr>
      </w:pPr>
      <w:r w:rsidRPr="003475EB">
        <w:rPr>
          <w:rFonts w:ascii="Times New Roman" w:eastAsia="Times New Roman" w:hAnsi="Times New Roman" w:cs="Times New Roman"/>
          <w:b/>
          <w:color w:val="0033CC"/>
          <w:sz w:val="24"/>
          <w:szCs w:val="24"/>
          <w:lang w:eastAsia="tr-TR"/>
        </w:rPr>
        <w:lastRenderedPageBreak/>
        <w:t>(3) </w:t>
      </w:r>
      <w:r w:rsidRPr="003475EB">
        <w:rPr>
          <w:rFonts w:ascii="Times New Roman" w:eastAsia="Times New Roman" w:hAnsi="Times New Roman" w:cs="Times New Roman"/>
          <w:b/>
          <w:bCs/>
          <w:color w:val="0033CC"/>
          <w:sz w:val="24"/>
          <w:szCs w:val="24"/>
          <w:lang w:eastAsia="tr-TR"/>
        </w:rPr>
        <w:t>(</w:t>
      </w:r>
      <w:proofErr w:type="gramStart"/>
      <w:r w:rsidRPr="003475EB">
        <w:rPr>
          <w:rFonts w:ascii="Times New Roman" w:eastAsia="Times New Roman" w:hAnsi="Times New Roman" w:cs="Times New Roman"/>
          <w:b/>
          <w:bCs/>
          <w:color w:val="0033CC"/>
          <w:sz w:val="24"/>
          <w:szCs w:val="24"/>
          <w:lang w:eastAsia="tr-TR"/>
        </w:rPr>
        <w:t>Değişik:RG</w:t>
      </w:r>
      <w:proofErr w:type="gramEnd"/>
      <w:r w:rsidRPr="003475EB">
        <w:rPr>
          <w:rFonts w:ascii="Times New Roman" w:eastAsia="Times New Roman" w:hAnsi="Times New Roman" w:cs="Times New Roman"/>
          <w:b/>
          <w:bCs/>
          <w:color w:val="0033CC"/>
          <w:sz w:val="24"/>
          <w:szCs w:val="24"/>
          <w:lang w:eastAsia="tr-TR"/>
        </w:rPr>
        <w:t>-16/6/2016-29744)</w:t>
      </w:r>
      <w:r w:rsidRPr="003475EB">
        <w:rPr>
          <w:rFonts w:ascii="Times New Roman" w:eastAsia="Times New Roman" w:hAnsi="Times New Roman" w:cs="Times New Roman"/>
          <w:b/>
          <w:bCs/>
          <w:color w:val="0033CC"/>
          <w:sz w:val="24"/>
          <w:szCs w:val="24"/>
          <w:vertAlign w:val="superscript"/>
          <w:lang w:eastAsia="tr-TR"/>
        </w:rPr>
        <w:t>(2)</w:t>
      </w:r>
      <w:r w:rsidRPr="003475EB">
        <w:rPr>
          <w:rFonts w:ascii="Times New Roman" w:eastAsia="Times New Roman" w:hAnsi="Times New Roman" w:cs="Times New Roman"/>
          <w:b/>
          <w:color w:val="0033CC"/>
          <w:sz w:val="24"/>
          <w:szCs w:val="24"/>
          <w:lang w:eastAsia="tr-TR"/>
        </w:rPr>
        <w:t> Öğrencilere her dönemde her bir dersin haftalık ders saati sayısı 2 ve daha az olanlara 2, haftalık ders saati sayısı 2 den fazla olanlara ise 3 defa ders etkinliklerine katılım puanı verilir.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(4) Rehberlik ve sosyal etkinlikler puanla değerlendirilmez.</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(5)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Mülga:RG</w:t>
      </w:r>
      <w:proofErr w:type="gramEnd"/>
      <w:r w:rsidRPr="003475EB">
        <w:rPr>
          <w:rFonts w:ascii="Times New Roman" w:eastAsia="Times New Roman" w:hAnsi="Times New Roman" w:cs="Times New Roman"/>
          <w:b/>
          <w:bCs/>
          <w:color w:val="000000"/>
          <w:sz w:val="24"/>
          <w:szCs w:val="24"/>
          <w:lang w:eastAsia="tr-TR"/>
        </w:rPr>
        <w:t>-31/1/2018-30318)</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(6)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Mülga:RG</w:t>
      </w:r>
      <w:proofErr w:type="gramEnd"/>
      <w:r w:rsidRPr="003475EB">
        <w:rPr>
          <w:rFonts w:ascii="Times New Roman" w:eastAsia="Times New Roman" w:hAnsi="Times New Roman" w:cs="Times New Roman"/>
          <w:b/>
          <w:bCs/>
          <w:color w:val="000000"/>
          <w:sz w:val="24"/>
          <w:szCs w:val="24"/>
          <w:lang w:eastAsia="tr-TR"/>
        </w:rPr>
        <w:t>-31/1/2018-30318)</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Ölçme ve değerlendirmeye katılmayanlar</w:t>
      </w:r>
    </w:p>
    <w:p w:rsidR="003475EB" w:rsidRPr="003475EB" w:rsidRDefault="003475EB" w:rsidP="003475EB">
      <w:pPr>
        <w:spacing w:after="0" w:line="240" w:lineRule="auto"/>
        <w:ind w:firstLine="567"/>
        <w:jc w:val="both"/>
        <w:rPr>
          <w:rFonts w:ascii="Times New Roman" w:eastAsia="Times New Roman" w:hAnsi="Times New Roman" w:cs="Times New Roman"/>
          <w:b/>
          <w:color w:val="FF0000"/>
          <w:sz w:val="24"/>
          <w:szCs w:val="24"/>
          <w:lang w:eastAsia="tr-TR"/>
        </w:rPr>
      </w:pPr>
      <w:r w:rsidRPr="003475EB">
        <w:rPr>
          <w:rFonts w:ascii="Times New Roman" w:eastAsia="Times New Roman" w:hAnsi="Times New Roman" w:cs="Times New Roman"/>
          <w:b/>
          <w:bCs/>
          <w:color w:val="FF0000"/>
          <w:sz w:val="24"/>
          <w:szCs w:val="24"/>
          <w:lang w:eastAsia="tr-TR"/>
        </w:rPr>
        <w:t>MADDE 23 –</w:t>
      </w:r>
      <w:r w:rsidRPr="003475EB">
        <w:rPr>
          <w:rFonts w:ascii="Times New Roman" w:eastAsia="Times New Roman" w:hAnsi="Times New Roman" w:cs="Times New Roman"/>
          <w:b/>
          <w:color w:val="FF0000"/>
          <w:sz w:val="24"/>
          <w:szCs w:val="24"/>
          <w:lang w:eastAsia="tr-TR"/>
        </w:rPr>
        <w:t> (1)</w:t>
      </w:r>
      <w:r w:rsidRPr="003475EB">
        <w:rPr>
          <w:rFonts w:ascii="Times New Roman" w:eastAsia="Times New Roman" w:hAnsi="Times New Roman" w:cs="Times New Roman"/>
          <w:b/>
          <w:bCs/>
          <w:color w:val="FF0000"/>
          <w:sz w:val="24"/>
          <w:szCs w:val="24"/>
          <w:lang w:eastAsia="tr-TR"/>
        </w:rPr>
        <w:t> (</w:t>
      </w:r>
      <w:proofErr w:type="gramStart"/>
      <w:r w:rsidRPr="003475EB">
        <w:rPr>
          <w:rFonts w:ascii="Times New Roman" w:eastAsia="Times New Roman" w:hAnsi="Times New Roman" w:cs="Times New Roman"/>
          <w:b/>
          <w:bCs/>
          <w:color w:val="FF0000"/>
          <w:sz w:val="24"/>
          <w:szCs w:val="24"/>
          <w:lang w:eastAsia="tr-TR"/>
        </w:rPr>
        <w:t>Değişik:RG</w:t>
      </w:r>
      <w:proofErr w:type="gramEnd"/>
      <w:r w:rsidRPr="003475EB">
        <w:rPr>
          <w:rFonts w:ascii="Times New Roman" w:eastAsia="Times New Roman" w:hAnsi="Times New Roman" w:cs="Times New Roman"/>
          <w:b/>
          <w:bCs/>
          <w:color w:val="FF0000"/>
          <w:sz w:val="24"/>
          <w:szCs w:val="24"/>
          <w:lang w:eastAsia="tr-TR"/>
        </w:rPr>
        <w:t>-31/1/2018-30318) </w:t>
      </w:r>
      <w:r w:rsidRPr="003475EB">
        <w:rPr>
          <w:rFonts w:ascii="Times New Roman" w:eastAsia="Times New Roman" w:hAnsi="Times New Roman" w:cs="Times New Roman"/>
          <w:b/>
          <w:color w:val="FF0000"/>
          <w:sz w:val="24"/>
          <w:szCs w:val="24"/>
          <w:lang w:eastAsia="tr-TR"/>
        </w:rPr>
        <w:t> Öğretmenler tarafından yapılan sınavlara herhangi bir nedenle katılamayan veya projesini zamanında teslim edemeyen öğrencinin durumu okul yönetimince yazılı, e-posta veya Bakanlık mobil bilgi servisi ile velisine bildirilir. Veli, öğrencisinin sınava katılamama veya projesini zamanında teslim edememe gerekçesini, en geç beş iş günü içinde okul yönetimine yazılı olarak bildirir.</w:t>
      </w:r>
    </w:p>
    <w:p w:rsidR="003475EB" w:rsidRPr="003475EB" w:rsidRDefault="003475EB" w:rsidP="003475EB">
      <w:pPr>
        <w:spacing w:after="0" w:line="240" w:lineRule="auto"/>
        <w:ind w:firstLine="567"/>
        <w:jc w:val="both"/>
        <w:rPr>
          <w:rFonts w:ascii="Times New Roman" w:eastAsia="Times New Roman" w:hAnsi="Times New Roman" w:cs="Times New Roman"/>
          <w:b/>
          <w:color w:val="0033CC"/>
          <w:sz w:val="24"/>
          <w:szCs w:val="24"/>
          <w:lang w:eastAsia="tr-TR"/>
        </w:rPr>
      </w:pPr>
      <w:r w:rsidRPr="003475EB">
        <w:rPr>
          <w:rFonts w:ascii="Times New Roman" w:eastAsia="Times New Roman" w:hAnsi="Times New Roman" w:cs="Times New Roman"/>
          <w:color w:val="000000"/>
          <w:sz w:val="24"/>
          <w:szCs w:val="24"/>
          <w:lang w:eastAsia="tr-TR"/>
        </w:rPr>
        <w:t>(2</w:t>
      </w:r>
      <w:r w:rsidRPr="003475EB">
        <w:rPr>
          <w:rFonts w:ascii="Times New Roman" w:eastAsia="Times New Roman" w:hAnsi="Times New Roman" w:cs="Times New Roman"/>
          <w:b/>
          <w:color w:val="0033CC"/>
          <w:sz w:val="24"/>
          <w:szCs w:val="24"/>
          <w:lang w:eastAsia="tr-TR"/>
        </w:rPr>
        <w:t>) Öğretmenler tarafından yapılan sınavlara katılmayan ve okul yönetimince özrü uygun görülen öğrenciler, ders öğretmeninin belirleyeceği bir zamanda önceden öğrenciye duyurularak dersin niteliğine göre yapılacak değerlendirme etkinliğine alınır. Bu ölçme değerlendirme etkinliği, sınıfta diğer öğrencilerle ders işlenirken yapılabileceği gibi ders dışında da yapılabilir. Öğrenciler, projelerini öğretmenin belirleyeceği süre içinde teslim eder.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(3)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Mülga:RG</w:t>
      </w:r>
      <w:proofErr w:type="gramEnd"/>
      <w:r w:rsidRPr="003475EB">
        <w:rPr>
          <w:rFonts w:ascii="Times New Roman" w:eastAsia="Times New Roman" w:hAnsi="Times New Roman" w:cs="Times New Roman"/>
          <w:b/>
          <w:bCs/>
          <w:color w:val="000000"/>
          <w:sz w:val="24"/>
          <w:szCs w:val="24"/>
          <w:lang w:eastAsia="tr-TR"/>
        </w:rPr>
        <w:t>-31/1/2018-30318)</w:t>
      </w:r>
    </w:p>
    <w:p w:rsidR="003475EB" w:rsidRPr="003475EB" w:rsidRDefault="003475EB" w:rsidP="003475EB">
      <w:pPr>
        <w:spacing w:after="0" w:line="240" w:lineRule="auto"/>
        <w:ind w:firstLine="567"/>
        <w:jc w:val="both"/>
        <w:rPr>
          <w:rFonts w:ascii="Times New Roman" w:eastAsia="Times New Roman" w:hAnsi="Times New Roman" w:cs="Times New Roman"/>
          <w:b/>
          <w:color w:val="FF0000"/>
          <w:sz w:val="24"/>
          <w:szCs w:val="24"/>
          <w:lang w:eastAsia="tr-TR"/>
        </w:rPr>
      </w:pPr>
      <w:r w:rsidRPr="003475EB">
        <w:rPr>
          <w:rFonts w:ascii="Times New Roman" w:eastAsia="Times New Roman" w:hAnsi="Times New Roman" w:cs="Times New Roman"/>
          <w:b/>
          <w:color w:val="FF0000"/>
          <w:sz w:val="24"/>
          <w:szCs w:val="24"/>
          <w:lang w:eastAsia="tr-TR"/>
        </w:rPr>
        <w:t>(4) </w:t>
      </w:r>
      <w:r w:rsidRPr="003475EB">
        <w:rPr>
          <w:rFonts w:ascii="Times New Roman" w:eastAsia="Times New Roman" w:hAnsi="Times New Roman" w:cs="Times New Roman"/>
          <w:b/>
          <w:bCs/>
          <w:color w:val="FF0000"/>
          <w:sz w:val="24"/>
          <w:szCs w:val="24"/>
          <w:lang w:eastAsia="tr-TR"/>
        </w:rPr>
        <w:t>(</w:t>
      </w:r>
      <w:proofErr w:type="gramStart"/>
      <w:r w:rsidRPr="003475EB">
        <w:rPr>
          <w:rFonts w:ascii="Times New Roman" w:eastAsia="Times New Roman" w:hAnsi="Times New Roman" w:cs="Times New Roman"/>
          <w:b/>
          <w:bCs/>
          <w:color w:val="FF0000"/>
          <w:sz w:val="24"/>
          <w:szCs w:val="24"/>
          <w:lang w:eastAsia="tr-TR"/>
        </w:rPr>
        <w:t>Değişik:RG</w:t>
      </w:r>
      <w:proofErr w:type="gramEnd"/>
      <w:r w:rsidRPr="003475EB">
        <w:rPr>
          <w:rFonts w:ascii="Times New Roman" w:eastAsia="Times New Roman" w:hAnsi="Times New Roman" w:cs="Times New Roman"/>
          <w:b/>
          <w:bCs/>
          <w:color w:val="FF0000"/>
          <w:sz w:val="24"/>
          <w:szCs w:val="24"/>
          <w:lang w:eastAsia="tr-TR"/>
        </w:rPr>
        <w:t>-31/1/2018-30318)</w:t>
      </w:r>
      <w:r w:rsidRPr="003475EB">
        <w:rPr>
          <w:rFonts w:ascii="Times New Roman" w:eastAsia="Times New Roman" w:hAnsi="Times New Roman" w:cs="Times New Roman"/>
          <w:b/>
          <w:color w:val="FF0000"/>
          <w:sz w:val="24"/>
          <w:szCs w:val="24"/>
          <w:lang w:eastAsia="tr-TR"/>
        </w:rPr>
        <w:t xml:space="preserve"> Sınavlara geçerli özrü olmadan katılmayan, projesini zamanında teslim etmeyen öğrencilerin durumları puanla değerlendirilmez. </w:t>
      </w:r>
      <w:proofErr w:type="gramStart"/>
      <w:r w:rsidRPr="003475EB">
        <w:rPr>
          <w:rFonts w:ascii="Times New Roman" w:eastAsia="Times New Roman" w:hAnsi="Times New Roman" w:cs="Times New Roman"/>
          <w:b/>
          <w:color w:val="FF0000"/>
          <w:sz w:val="24"/>
          <w:szCs w:val="24"/>
          <w:lang w:eastAsia="tr-TR"/>
        </w:rPr>
        <w:t>e</w:t>
      </w:r>
      <w:proofErr w:type="gramEnd"/>
      <w:r w:rsidRPr="003475EB">
        <w:rPr>
          <w:rFonts w:ascii="Times New Roman" w:eastAsia="Times New Roman" w:hAnsi="Times New Roman" w:cs="Times New Roman"/>
          <w:b/>
          <w:color w:val="FF0000"/>
          <w:sz w:val="24"/>
          <w:szCs w:val="24"/>
          <w:lang w:eastAsia="tr-TR"/>
        </w:rPr>
        <w:t>-Okul sistemine “G’’(girmedi) ibaresi işlenir. Ancak dönem puanı hesaplamalarında sınav ve proje adedi tam olarak alınır.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Sağlık durumu engeline göre dersler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24 –</w:t>
      </w:r>
      <w:r w:rsidRPr="003475EB">
        <w:rPr>
          <w:rFonts w:ascii="Times New Roman" w:eastAsia="Times New Roman" w:hAnsi="Times New Roman" w:cs="Times New Roman"/>
          <w:color w:val="000000"/>
          <w:sz w:val="24"/>
          <w:szCs w:val="24"/>
          <w:lang w:eastAsia="tr-TR"/>
        </w:rPr>
        <w:t> (1) Sağlık durumları veya bedensel engelleri nedeniyle uygulamalı derslere giremeyecek durumda olan öğrenciler, bu durumlarını sağlık kurum ve kuruluşlarından alacakları raporla belgelendirmek zorundadır. Bu durumdaki öğrenciler, rapor süresince bu derslerde raporda belirtilen faaliyetlerden sorumlu tutulmazlar. Dersin özelliğine ve katıldıkları etkinliklere göre değerlendirilerek gerekli yerlerde raporlu oldukları belirtilir.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(2) Uygulamalı derslerle ilgili özür başvurusu, öğrencilerin velileri tarafından dilekçe ile okul müdürlüğüne yapılır. Usulüne uygun olarak alınmayan raporlar kabul edilmez. Alınacak raporlarda süre belirtilmemiş ise yalnız o eğitim ve öğretim yılı için geçerli sayılır.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Ölçme ve değerlendirme sonuçlarının duyurulması</w:t>
      </w:r>
    </w:p>
    <w:p w:rsidR="003475EB" w:rsidRPr="003475EB" w:rsidRDefault="003475EB" w:rsidP="003475EB">
      <w:pPr>
        <w:spacing w:after="0" w:line="240" w:lineRule="auto"/>
        <w:ind w:firstLine="567"/>
        <w:jc w:val="both"/>
        <w:rPr>
          <w:rFonts w:ascii="Times New Roman" w:eastAsia="Times New Roman" w:hAnsi="Times New Roman" w:cs="Times New Roman"/>
          <w:b/>
          <w:color w:val="0033CC"/>
          <w:sz w:val="24"/>
          <w:szCs w:val="24"/>
          <w:lang w:eastAsia="tr-TR"/>
        </w:rPr>
      </w:pPr>
      <w:r w:rsidRPr="003475EB">
        <w:rPr>
          <w:rFonts w:ascii="Times New Roman" w:eastAsia="Times New Roman" w:hAnsi="Times New Roman" w:cs="Times New Roman"/>
          <w:b/>
          <w:bCs/>
          <w:color w:val="0033CC"/>
          <w:sz w:val="24"/>
          <w:szCs w:val="24"/>
          <w:lang w:eastAsia="tr-TR"/>
        </w:rPr>
        <w:t>MADDE 25 –</w:t>
      </w:r>
      <w:r w:rsidRPr="003475EB">
        <w:rPr>
          <w:rFonts w:ascii="Times New Roman" w:eastAsia="Times New Roman" w:hAnsi="Times New Roman" w:cs="Times New Roman"/>
          <w:b/>
          <w:color w:val="0033CC"/>
          <w:sz w:val="24"/>
          <w:szCs w:val="24"/>
          <w:lang w:eastAsia="tr-TR"/>
        </w:rPr>
        <w:t> (1) </w:t>
      </w:r>
      <w:r w:rsidRPr="003475EB">
        <w:rPr>
          <w:rFonts w:ascii="Times New Roman" w:eastAsia="Times New Roman" w:hAnsi="Times New Roman" w:cs="Times New Roman"/>
          <w:b/>
          <w:bCs/>
          <w:color w:val="0033CC"/>
          <w:sz w:val="24"/>
          <w:szCs w:val="24"/>
          <w:lang w:eastAsia="tr-TR"/>
        </w:rPr>
        <w:t>(</w:t>
      </w:r>
      <w:proofErr w:type="gramStart"/>
      <w:r w:rsidRPr="003475EB">
        <w:rPr>
          <w:rFonts w:ascii="Times New Roman" w:eastAsia="Times New Roman" w:hAnsi="Times New Roman" w:cs="Times New Roman"/>
          <w:b/>
          <w:bCs/>
          <w:color w:val="0033CC"/>
          <w:sz w:val="24"/>
          <w:szCs w:val="24"/>
          <w:lang w:eastAsia="tr-TR"/>
        </w:rPr>
        <w:t>Değişik:RG</w:t>
      </w:r>
      <w:proofErr w:type="gramEnd"/>
      <w:r w:rsidRPr="003475EB">
        <w:rPr>
          <w:rFonts w:ascii="Times New Roman" w:eastAsia="Times New Roman" w:hAnsi="Times New Roman" w:cs="Times New Roman"/>
          <w:b/>
          <w:bCs/>
          <w:color w:val="0033CC"/>
          <w:sz w:val="24"/>
          <w:szCs w:val="24"/>
          <w:lang w:eastAsia="tr-TR"/>
        </w:rPr>
        <w:t>-31/1/2018-30318)</w:t>
      </w:r>
      <w:r w:rsidRPr="003475EB">
        <w:rPr>
          <w:rFonts w:ascii="Times New Roman" w:eastAsia="Times New Roman" w:hAnsi="Times New Roman" w:cs="Times New Roman"/>
          <w:b/>
          <w:color w:val="0033CC"/>
          <w:sz w:val="24"/>
          <w:szCs w:val="24"/>
          <w:lang w:eastAsia="tr-TR"/>
        </w:rPr>
        <w:t> Sınav sonuçları sınavların yapıldığı, projelerin değerlendirilmesi ise teslim edildiği tarihten başlayarak en geç 10 iş günü içinde e-Okul sistemine işlenir ve öğrencilere bildirilir. Sınav kâğıtları, incelenmek üzere öğrencilere dağıtılır ve varsa yapılan ortak hatalar sınıfta açıklandıktan sonra geri alınarak bir eğitim ve öğretim yılı saklanır. Projeler öğretmen tarafından değerlendirildikten sonra öğrenciye iade edilir ve öğrenci tarafından ders yılı sonuna kadar saklanır. Ders etkinliklerine katılım, sınav ve projeye verilen puanlar, e-Okul sisteminin ilgili bölümüne işlenir.</w:t>
      </w:r>
    </w:p>
    <w:p w:rsidR="003475EB" w:rsidRPr="003475EB" w:rsidRDefault="003475EB" w:rsidP="003475EB">
      <w:pPr>
        <w:spacing w:after="0" w:line="240" w:lineRule="auto"/>
        <w:ind w:firstLine="567"/>
        <w:jc w:val="both"/>
        <w:rPr>
          <w:rFonts w:ascii="Times New Roman" w:eastAsia="Times New Roman" w:hAnsi="Times New Roman" w:cs="Times New Roman"/>
          <w:b/>
          <w:color w:val="FF0000"/>
          <w:sz w:val="24"/>
          <w:szCs w:val="24"/>
          <w:lang w:eastAsia="tr-TR"/>
        </w:rPr>
      </w:pPr>
      <w:r w:rsidRPr="003475EB">
        <w:rPr>
          <w:rFonts w:ascii="Times New Roman" w:eastAsia="Times New Roman" w:hAnsi="Times New Roman" w:cs="Times New Roman"/>
          <w:b/>
          <w:color w:val="FF0000"/>
          <w:sz w:val="24"/>
          <w:szCs w:val="24"/>
          <w:lang w:eastAsia="tr-TR"/>
        </w:rPr>
        <w:t>(2) Öğrencilerin hazırladıkları projelerin değerlendirilmesinde kullanılan dereceli puanlama ölçekleri de bir yıl saklanır.</w:t>
      </w: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4B437B" w:rsidRDefault="004B437B" w:rsidP="003475EB">
      <w:pPr>
        <w:spacing w:after="0" w:line="240" w:lineRule="auto"/>
        <w:ind w:firstLine="567"/>
        <w:jc w:val="center"/>
        <w:rPr>
          <w:rFonts w:ascii="Times New Roman" w:eastAsia="Times New Roman" w:hAnsi="Times New Roman" w:cs="Times New Roman"/>
          <w:b/>
          <w:bCs/>
          <w:color w:val="000000"/>
          <w:sz w:val="36"/>
          <w:szCs w:val="24"/>
          <w:lang w:eastAsia="tr-TR"/>
        </w:rPr>
      </w:pPr>
    </w:p>
    <w:p w:rsidR="003475EB" w:rsidRPr="004B437B" w:rsidRDefault="003475EB" w:rsidP="003475EB">
      <w:pPr>
        <w:spacing w:after="0" w:line="240" w:lineRule="auto"/>
        <w:ind w:firstLine="567"/>
        <w:jc w:val="center"/>
        <w:rPr>
          <w:rFonts w:ascii="Times New Roman" w:eastAsia="Times New Roman" w:hAnsi="Times New Roman" w:cs="Times New Roman"/>
          <w:color w:val="000000"/>
          <w:sz w:val="36"/>
          <w:szCs w:val="24"/>
          <w:lang w:eastAsia="tr-TR"/>
        </w:rPr>
      </w:pPr>
      <w:bookmarkStart w:id="0" w:name="_GoBack"/>
      <w:bookmarkEnd w:id="0"/>
      <w:r w:rsidRPr="004B437B">
        <w:rPr>
          <w:rFonts w:ascii="Times New Roman" w:eastAsia="Times New Roman" w:hAnsi="Times New Roman" w:cs="Times New Roman"/>
          <w:b/>
          <w:bCs/>
          <w:color w:val="000000"/>
          <w:sz w:val="36"/>
          <w:szCs w:val="24"/>
          <w:lang w:eastAsia="tr-TR"/>
        </w:rPr>
        <w:lastRenderedPageBreak/>
        <w:t>BEŞİNCİ BÖLÜM</w:t>
      </w:r>
    </w:p>
    <w:p w:rsidR="003475EB" w:rsidRPr="004B437B" w:rsidRDefault="003475EB" w:rsidP="003475EB">
      <w:pPr>
        <w:spacing w:after="0" w:line="240" w:lineRule="auto"/>
        <w:ind w:firstLine="567"/>
        <w:jc w:val="center"/>
        <w:rPr>
          <w:rFonts w:ascii="Times New Roman" w:eastAsia="Times New Roman" w:hAnsi="Times New Roman" w:cs="Times New Roman"/>
          <w:color w:val="000000"/>
          <w:sz w:val="36"/>
          <w:szCs w:val="24"/>
          <w:lang w:eastAsia="tr-TR"/>
        </w:rPr>
      </w:pPr>
      <w:r w:rsidRPr="004B437B">
        <w:rPr>
          <w:rFonts w:ascii="Times New Roman" w:eastAsia="Times New Roman" w:hAnsi="Times New Roman" w:cs="Times New Roman"/>
          <w:b/>
          <w:bCs/>
          <w:color w:val="000000"/>
          <w:sz w:val="36"/>
          <w:szCs w:val="24"/>
          <w:lang w:eastAsia="tr-TR"/>
        </w:rPr>
        <w:t>Sınıf  Geçme</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Öğretmen puan çizelgesi</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26 –</w:t>
      </w:r>
      <w:r w:rsidRPr="003475EB">
        <w:rPr>
          <w:rFonts w:ascii="Times New Roman" w:eastAsia="Times New Roman" w:hAnsi="Times New Roman" w:cs="Times New Roman"/>
          <w:color w:val="000000"/>
          <w:sz w:val="24"/>
          <w:szCs w:val="24"/>
          <w:lang w:eastAsia="tr-TR"/>
        </w:rPr>
        <w:t> (1) İlkokul 4 üncü sınıf ile ortaokul ve imam-hatip ortaokullarında öğretmenler, her ders için öğrencilere verdikleri puanları e-Okul sistemindeki Öğretmen Puan Çizelgesine zamanında işler. Her dönem sona ermeden beş gün önce okul yönetimince, e-Okul sisteminden çıktısı alınan Öğretmen Puan Çizelgesi ilgili öğretmenlerle birlikte kontrol edilerek imzalanır ve okul müdürü tarafından onaylanarak dosyasında saklanır.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 xml:space="preserve">Bir dersin dönem, </w:t>
      </w:r>
      <w:proofErr w:type="gramStart"/>
      <w:r w:rsidRPr="003475EB">
        <w:rPr>
          <w:rFonts w:ascii="Times New Roman" w:eastAsia="Times New Roman" w:hAnsi="Times New Roman" w:cs="Times New Roman"/>
          <w:b/>
          <w:bCs/>
          <w:color w:val="000000"/>
          <w:sz w:val="24"/>
          <w:szCs w:val="24"/>
          <w:lang w:eastAsia="tr-TR"/>
        </w:rPr>
        <w:t>yıl sonu</w:t>
      </w:r>
      <w:proofErr w:type="gramEnd"/>
      <w:r w:rsidRPr="003475EB">
        <w:rPr>
          <w:rFonts w:ascii="Times New Roman" w:eastAsia="Times New Roman" w:hAnsi="Times New Roman" w:cs="Times New Roman"/>
          <w:b/>
          <w:bCs/>
          <w:color w:val="000000"/>
          <w:sz w:val="24"/>
          <w:szCs w:val="24"/>
          <w:lang w:eastAsia="tr-TR"/>
        </w:rPr>
        <w:t xml:space="preserve"> ve ağırlıklı puanı</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27 – </w:t>
      </w:r>
      <w:r w:rsidRPr="003475EB">
        <w:rPr>
          <w:rFonts w:ascii="Times New Roman" w:eastAsia="Times New Roman" w:hAnsi="Times New Roman" w:cs="Times New Roman"/>
          <w:color w:val="000000"/>
          <w:sz w:val="24"/>
          <w:szCs w:val="24"/>
          <w:lang w:eastAsia="tr-TR"/>
        </w:rPr>
        <w:t>(1) İlkokul 4 üncü sınıfta bir dersin dönem puanı; öğrencinin sınavlar ve ders etkinliklerine katılımından aldığı puanların aritmetik ortalaması ile belirlenir.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(2) Ortaokul ve imam-hatip ortaokullarında bir dersin dönem puanı;</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a)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-31/1/2018-30318)</w:t>
      </w:r>
      <w:r w:rsidRPr="003475EB">
        <w:rPr>
          <w:rFonts w:ascii="Times New Roman" w:eastAsia="Times New Roman" w:hAnsi="Times New Roman" w:cs="Times New Roman"/>
          <w:color w:val="000000"/>
          <w:sz w:val="24"/>
          <w:szCs w:val="24"/>
          <w:lang w:eastAsia="tr-TR"/>
        </w:rPr>
        <w:t> Proje puanlarının aritmetik ortalaması ile ders etkinliklerine katılım puanlarının aritmetik ortalaması ayrı ayrı alınarak toplanıp ikiye bölünür. Bulunan sonuçla birinci ve ikinci sınav puanları toplanıp üçe bölünerek elde edilir.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b) Aritmetik ortalama hesaplanırken bölme işlemi virgülden sonra dört basamak yürütülür. Dönem puanı, yarım ve yarımdan büyük kesirler bir üst tam puan olarak değerlendirilir.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 xml:space="preserve">(3) Bir dersin </w:t>
      </w:r>
      <w:proofErr w:type="gramStart"/>
      <w:r w:rsidRPr="003475EB">
        <w:rPr>
          <w:rFonts w:ascii="Times New Roman" w:eastAsia="Times New Roman" w:hAnsi="Times New Roman" w:cs="Times New Roman"/>
          <w:color w:val="000000"/>
          <w:sz w:val="24"/>
          <w:szCs w:val="24"/>
          <w:lang w:eastAsia="tr-TR"/>
        </w:rPr>
        <w:t>yıl sonu</w:t>
      </w:r>
      <w:proofErr w:type="gramEnd"/>
      <w:r w:rsidRPr="003475EB">
        <w:rPr>
          <w:rFonts w:ascii="Times New Roman" w:eastAsia="Times New Roman" w:hAnsi="Times New Roman" w:cs="Times New Roman"/>
          <w:color w:val="000000"/>
          <w:sz w:val="24"/>
          <w:szCs w:val="24"/>
          <w:lang w:eastAsia="tr-TR"/>
        </w:rPr>
        <w:t xml:space="preserve"> puanı;</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 xml:space="preserve">a) Birinci ve ikinci dönem puanlarının aritmetik ortalamasıdır. Aritmetik ortalama hesaplanırken bölme işlemi virgülden sonra dört basamak yürütülür. </w:t>
      </w:r>
      <w:proofErr w:type="gramStart"/>
      <w:r w:rsidRPr="003475EB">
        <w:rPr>
          <w:rFonts w:ascii="Times New Roman" w:eastAsia="Times New Roman" w:hAnsi="Times New Roman" w:cs="Times New Roman"/>
          <w:color w:val="000000"/>
          <w:sz w:val="24"/>
          <w:szCs w:val="24"/>
          <w:lang w:eastAsia="tr-TR"/>
        </w:rPr>
        <w:t>Yıl sonu</w:t>
      </w:r>
      <w:proofErr w:type="gramEnd"/>
      <w:r w:rsidRPr="003475EB">
        <w:rPr>
          <w:rFonts w:ascii="Times New Roman" w:eastAsia="Times New Roman" w:hAnsi="Times New Roman" w:cs="Times New Roman"/>
          <w:color w:val="000000"/>
          <w:sz w:val="24"/>
          <w:szCs w:val="24"/>
          <w:lang w:eastAsia="tr-TR"/>
        </w:rPr>
        <w:t xml:space="preserve"> puanı hesaplanırken yarım ve yarımdan büyük kesirler tama yükseltilir.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b) Öğrencilerden;</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1) Herhangi bir dersten iki dönemde de puanı olmayanların yetiştirme programından aldığı puan,</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 xml:space="preserve">2) Her iki dönemde veya dönemin birinde uygulamalı herhangi bir derste sağlık durumları veya bedensel engelleri nedeniyle sağlık raporunda belirtilen faaliyetleri yapamayanların bu dersin öğretim programında yer alan temel becerilere yönelik faaliyetlere katılımları değerlendirilerek verilen dönem puanlarının aritmetik ortalaması, o dersin </w:t>
      </w:r>
      <w:proofErr w:type="gramStart"/>
      <w:r w:rsidRPr="003475EB">
        <w:rPr>
          <w:rFonts w:ascii="Times New Roman" w:eastAsia="Times New Roman" w:hAnsi="Times New Roman" w:cs="Times New Roman"/>
          <w:color w:val="000000"/>
          <w:sz w:val="24"/>
          <w:szCs w:val="24"/>
          <w:lang w:eastAsia="tr-TR"/>
        </w:rPr>
        <w:t>yıl sonu</w:t>
      </w:r>
      <w:proofErr w:type="gramEnd"/>
      <w:r w:rsidRPr="003475EB">
        <w:rPr>
          <w:rFonts w:ascii="Times New Roman" w:eastAsia="Times New Roman" w:hAnsi="Times New Roman" w:cs="Times New Roman"/>
          <w:color w:val="000000"/>
          <w:sz w:val="24"/>
          <w:szCs w:val="24"/>
          <w:lang w:eastAsia="tr-TR"/>
        </w:rPr>
        <w:t xml:space="preserve"> puanı sayılır.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 xml:space="preserve">(4) Dersin </w:t>
      </w:r>
      <w:proofErr w:type="gramStart"/>
      <w:r w:rsidRPr="003475EB">
        <w:rPr>
          <w:rFonts w:ascii="Times New Roman" w:eastAsia="Times New Roman" w:hAnsi="Times New Roman" w:cs="Times New Roman"/>
          <w:color w:val="000000"/>
          <w:sz w:val="24"/>
          <w:szCs w:val="24"/>
          <w:lang w:eastAsia="tr-TR"/>
        </w:rPr>
        <w:t>yıl sonu</w:t>
      </w:r>
      <w:proofErr w:type="gramEnd"/>
      <w:r w:rsidRPr="003475EB">
        <w:rPr>
          <w:rFonts w:ascii="Times New Roman" w:eastAsia="Times New Roman" w:hAnsi="Times New Roman" w:cs="Times New Roman"/>
          <w:color w:val="000000"/>
          <w:sz w:val="24"/>
          <w:szCs w:val="24"/>
          <w:lang w:eastAsia="tr-TR"/>
        </w:rPr>
        <w:t xml:space="preserve"> puanı ile o dersin haftalık ders saati sayısının çarpımından elde edilen puan, o dersin ağırlıklı puanıdır.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 xml:space="preserve">(5) 222 sayılı İlköğretim ve Eğitim Kanunu gereğince okula devamları sağlananlar ile yurt dışında bulunması, sağlık durumu ya da tutuklu olması nedenleriyle okula devam edemeyen öğrencilerden en az bir dönem puanı almış olanların başarı durumları belirlenirken, okula devam eden öğrenciler gibi işlem yapılır. Bu puan, aynı zamanda </w:t>
      </w:r>
      <w:proofErr w:type="gramStart"/>
      <w:r w:rsidRPr="003475EB">
        <w:rPr>
          <w:rFonts w:ascii="Times New Roman" w:eastAsia="Times New Roman" w:hAnsi="Times New Roman" w:cs="Times New Roman"/>
          <w:color w:val="000000"/>
          <w:sz w:val="24"/>
          <w:szCs w:val="24"/>
          <w:lang w:eastAsia="tr-TR"/>
        </w:rPr>
        <w:t>yıl sonu</w:t>
      </w:r>
      <w:proofErr w:type="gramEnd"/>
      <w:r w:rsidRPr="003475EB">
        <w:rPr>
          <w:rFonts w:ascii="Times New Roman" w:eastAsia="Times New Roman" w:hAnsi="Times New Roman" w:cs="Times New Roman"/>
          <w:color w:val="000000"/>
          <w:sz w:val="24"/>
          <w:szCs w:val="24"/>
          <w:lang w:eastAsia="tr-TR"/>
        </w:rPr>
        <w:t xml:space="preserve"> puanı olarak değerlendirilir.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(6)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Ek:RG</w:t>
      </w:r>
      <w:proofErr w:type="gramEnd"/>
      <w:r w:rsidRPr="003475EB">
        <w:rPr>
          <w:rFonts w:ascii="Times New Roman" w:eastAsia="Times New Roman" w:hAnsi="Times New Roman" w:cs="Times New Roman"/>
          <w:b/>
          <w:bCs/>
          <w:color w:val="000000"/>
          <w:sz w:val="24"/>
          <w:szCs w:val="24"/>
          <w:lang w:eastAsia="tr-TR"/>
        </w:rPr>
        <w:t>-25/6/2015-29397)  </w:t>
      </w:r>
      <w:r w:rsidRPr="003475EB">
        <w:rPr>
          <w:rFonts w:ascii="Times New Roman" w:eastAsia="Times New Roman" w:hAnsi="Times New Roman" w:cs="Times New Roman"/>
          <w:color w:val="000000"/>
          <w:sz w:val="24"/>
          <w:szCs w:val="24"/>
          <w:lang w:eastAsia="tr-TR"/>
        </w:rPr>
        <w:t> Evde veya hastanede eğitim alan öğrencilerin sadece eğitimini gördüğü derslerin puanları esas alınır.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 xml:space="preserve">Ortaokul ve imam-hatip ortaokullarında </w:t>
      </w:r>
      <w:proofErr w:type="gramStart"/>
      <w:r w:rsidRPr="003475EB">
        <w:rPr>
          <w:rFonts w:ascii="Times New Roman" w:eastAsia="Times New Roman" w:hAnsi="Times New Roman" w:cs="Times New Roman"/>
          <w:b/>
          <w:bCs/>
          <w:color w:val="000000"/>
          <w:sz w:val="24"/>
          <w:szCs w:val="24"/>
          <w:lang w:eastAsia="tr-TR"/>
        </w:rPr>
        <w:t>yıl sonu</w:t>
      </w:r>
      <w:proofErr w:type="gramEnd"/>
      <w:r w:rsidRPr="003475EB">
        <w:rPr>
          <w:rFonts w:ascii="Times New Roman" w:eastAsia="Times New Roman" w:hAnsi="Times New Roman" w:cs="Times New Roman"/>
          <w:b/>
          <w:bCs/>
          <w:color w:val="000000"/>
          <w:sz w:val="24"/>
          <w:szCs w:val="24"/>
          <w:lang w:eastAsia="tr-TR"/>
        </w:rPr>
        <w:t xml:space="preserve"> başarı puanı</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28 –</w:t>
      </w:r>
      <w:r w:rsidRPr="003475EB">
        <w:rPr>
          <w:rFonts w:ascii="Times New Roman" w:eastAsia="Times New Roman" w:hAnsi="Times New Roman" w:cs="Times New Roman"/>
          <w:color w:val="000000"/>
          <w:sz w:val="24"/>
          <w:szCs w:val="24"/>
          <w:lang w:eastAsia="tr-TR"/>
        </w:rPr>
        <w:t> (1)</w:t>
      </w:r>
      <w:r w:rsidRPr="003475EB">
        <w:rPr>
          <w:rFonts w:ascii="Times New Roman" w:eastAsia="Times New Roman" w:hAnsi="Times New Roman" w:cs="Times New Roman"/>
          <w:b/>
          <w:bCs/>
          <w:color w:val="000000"/>
          <w:sz w:val="24"/>
          <w:szCs w:val="24"/>
          <w:lang w:eastAsia="tr-TR"/>
        </w:rPr>
        <w:t> (</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-25/6/2015-29397)  </w:t>
      </w:r>
      <w:r w:rsidRPr="003475EB">
        <w:rPr>
          <w:rFonts w:ascii="Times New Roman" w:eastAsia="Times New Roman" w:hAnsi="Times New Roman" w:cs="Times New Roman"/>
          <w:color w:val="000000"/>
          <w:sz w:val="24"/>
          <w:szCs w:val="24"/>
          <w:lang w:eastAsia="tr-TR"/>
        </w:rPr>
        <w:t xml:space="preserve"> Yıl sonu başarı puanı, derslerin ağırlıklı puanları toplamının haftalık toplam ders saati sayısına bölümüdür. </w:t>
      </w:r>
      <w:proofErr w:type="gramStart"/>
      <w:r w:rsidRPr="003475EB">
        <w:rPr>
          <w:rFonts w:ascii="Times New Roman" w:eastAsia="Times New Roman" w:hAnsi="Times New Roman" w:cs="Times New Roman"/>
          <w:color w:val="000000"/>
          <w:sz w:val="24"/>
          <w:szCs w:val="24"/>
          <w:lang w:eastAsia="tr-TR"/>
        </w:rPr>
        <w:t>Yıl sonu</w:t>
      </w:r>
      <w:proofErr w:type="gramEnd"/>
      <w:r w:rsidRPr="003475EB">
        <w:rPr>
          <w:rFonts w:ascii="Times New Roman" w:eastAsia="Times New Roman" w:hAnsi="Times New Roman" w:cs="Times New Roman"/>
          <w:color w:val="000000"/>
          <w:sz w:val="24"/>
          <w:szCs w:val="24"/>
          <w:lang w:eastAsia="tr-TR"/>
        </w:rPr>
        <w:t xml:space="preserve"> başarı puanı tespit edilirken, bölme işlemi virgülden sonra dört basamak yürütülür. Bu puan öğrenim belgesinde belirtilir.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(2) Bir üst sınıfa devam etmek için öğrencinin iki dönem </w:t>
      </w:r>
      <w:r w:rsidRPr="003475EB">
        <w:rPr>
          <w:rFonts w:ascii="Times New Roman" w:eastAsia="Times New Roman" w:hAnsi="Times New Roman" w:cs="Times New Roman"/>
          <w:b/>
          <w:bCs/>
          <w:color w:val="000000"/>
          <w:sz w:val="24"/>
          <w:szCs w:val="24"/>
          <w:lang w:eastAsia="tr-TR"/>
        </w:rPr>
        <w:t xml:space="preserve">(Mülga </w:t>
      </w:r>
      <w:proofErr w:type="gramStart"/>
      <w:r w:rsidRPr="003475EB">
        <w:rPr>
          <w:rFonts w:ascii="Times New Roman" w:eastAsia="Times New Roman" w:hAnsi="Times New Roman" w:cs="Times New Roman"/>
          <w:b/>
          <w:bCs/>
          <w:color w:val="000000"/>
          <w:sz w:val="24"/>
          <w:szCs w:val="24"/>
          <w:lang w:eastAsia="tr-TR"/>
        </w:rPr>
        <w:t>ibare:RG</w:t>
      </w:r>
      <w:proofErr w:type="gramEnd"/>
      <w:r w:rsidRPr="003475EB">
        <w:rPr>
          <w:rFonts w:ascii="Times New Roman" w:eastAsia="Times New Roman" w:hAnsi="Times New Roman" w:cs="Times New Roman"/>
          <w:b/>
          <w:bCs/>
          <w:color w:val="000000"/>
          <w:sz w:val="24"/>
          <w:szCs w:val="24"/>
          <w:lang w:eastAsia="tr-TR"/>
        </w:rPr>
        <w:t>-25/6/2015-29397)  (…)</w:t>
      </w:r>
      <w:r w:rsidRPr="003475EB">
        <w:rPr>
          <w:rFonts w:ascii="Times New Roman" w:eastAsia="Times New Roman" w:hAnsi="Times New Roman" w:cs="Times New Roman"/>
          <w:color w:val="000000"/>
          <w:sz w:val="24"/>
          <w:szCs w:val="24"/>
          <w:lang w:eastAsia="tr-TR"/>
        </w:rPr>
        <w:t>  puanının aritmetik ortalaması, her ders için 45,00’dan az olamaz.</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(3) Öğrenimlerinin bir kısmını yurt dışında yaparak yurda dönenlerin başarı puanı;</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 xml:space="preserve">a) Ülkemizde öğrenim gördükleri yıllara ait </w:t>
      </w:r>
      <w:proofErr w:type="gramStart"/>
      <w:r w:rsidRPr="003475EB">
        <w:rPr>
          <w:rFonts w:ascii="Times New Roman" w:eastAsia="Times New Roman" w:hAnsi="Times New Roman" w:cs="Times New Roman"/>
          <w:color w:val="000000"/>
          <w:sz w:val="24"/>
          <w:szCs w:val="24"/>
          <w:lang w:eastAsia="tr-TR"/>
        </w:rPr>
        <w:t>yıl sonu</w:t>
      </w:r>
      <w:proofErr w:type="gramEnd"/>
      <w:r w:rsidRPr="003475EB">
        <w:rPr>
          <w:rFonts w:ascii="Times New Roman" w:eastAsia="Times New Roman" w:hAnsi="Times New Roman" w:cs="Times New Roman"/>
          <w:color w:val="000000"/>
          <w:sz w:val="24"/>
          <w:szCs w:val="24"/>
          <w:lang w:eastAsia="tr-TR"/>
        </w:rPr>
        <w:t xml:space="preserve"> başarı puanları ile yurt dışında öğrenim gördükleri yıllara ait yıl sonu puanlarına,</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 xml:space="preserve">b) Yurt dışında öğrenim gördükleri okullardan </w:t>
      </w:r>
      <w:proofErr w:type="gramStart"/>
      <w:r w:rsidRPr="003475EB">
        <w:rPr>
          <w:rFonts w:ascii="Times New Roman" w:eastAsia="Times New Roman" w:hAnsi="Times New Roman" w:cs="Times New Roman"/>
          <w:color w:val="000000"/>
          <w:sz w:val="24"/>
          <w:szCs w:val="24"/>
          <w:lang w:eastAsia="tr-TR"/>
        </w:rPr>
        <w:t>yıl sonu</w:t>
      </w:r>
      <w:proofErr w:type="gramEnd"/>
      <w:r w:rsidRPr="003475EB">
        <w:rPr>
          <w:rFonts w:ascii="Times New Roman" w:eastAsia="Times New Roman" w:hAnsi="Times New Roman" w:cs="Times New Roman"/>
          <w:color w:val="000000"/>
          <w:sz w:val="24"/>
          <w:szCs w:val="24"/>
          <w:lang w:eastAsia="tr-TR"/>
        </w:rPr>
        <w:t xml:space="preserve"> puanlarının sağlanamaması durumunda, ülkemizde eğitim ve öğretim gördükleri yıllara ait yıl sonu başarı puanlarına</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proofErr w:type="gramStart"/>
      <w:r w:rsidRPr="003475EB">
        <w:rPr>
          <w:rFonts w:ascii="Times New Roman" w:eastAsia="Times New Roman" w:hAnsi="Times New Roman" w:cs="Times New Roman"/>
          <w:color w:val="000000"/>
          <w:sz w:val="24"/>
          <w:szCs w:val="24"/>
          <w:lang w:eastAsia="tr-TR"/>
        </w:rPr>
        <w:t>göre</w:t>
      </w:r>
      <w:proofErr w:type="gramEnd"/>
      <w:r w:rsidRPr="003475EB">
        <w:rPr>
          <w:rFonts w:ascii="Times New Roman" w:eastAsia="Times New Roman" w:hAnsi="Times New Roman" w:cs="Times New Roman"/>
          <w:color w:val="000000"/>
          <w:sz w:val="24"/>
          <w:szCs w:val="24"/>
          <w:lang w:eastAsia="tr-TR"/>
        </w:rPr>
        <w:t xml:space="preserve"> tespit edilir.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Davranışlar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29 –(</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-25/6/2015-29397)  </w:t>
      </w:r>
      <w:r w:rsidRPr="003475EB">
        <w:rPr>
          <w:rFonts w:ascii="Times New Roman" w:eastAsia="Times New Roman" w:hAnsi="Times New Roman" w:cs="Times New Roman"/>
          <w:color w:val="000000"/>
          <w:sz w:val="24"/>
          <w:szCs w:val="24"/>
          <w:lang w:eastAsia="tr-TR"/>
        </w:rPr>
        <w:t> </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 (1) İlköğretim kurumlarında; ders yılının her döneminde öğrencilerin davranışları, Davranış Puanı Ölçütleri EK-4’te verilen ölçütler kullanılarak ilkokullarda sınıf öğretmeni, ortaokul ve imam-hatip ortaokullarında ise şube rehber öğretmeni tarafından “(1) Geliştirilmeli”, “(2) İyi”, “(3) Çok iyi” şeklinde değerlendirilerek e-Okul sistemine işlenir.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Gelişim raporu ile öğrenci karnesi</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lastRenderedPageBreak/>
        <w:t>MADDE 30 –</w:t>
      </w:r>
      <w:r w:rsidRPr="003475EB">
        <w:rPr>
          <w:rFonts w:ascii="Times New Roman" w:eastAsia="Times New Roman" w:hAnsi="Times New Roman" w:cs="Times New Roman"/>
          <w:color w:val="000000"/>
          <w:sz w:val="24"/>
          <w:szCs w:val="24"/>
          <w:lang w:eastAsia="tr-TR"/>
        </w:rPr>
        <w:t> (1) Okul öncesi eğitim kurumlarında Okul Öncesi Eğitim Programı doğrultusunda hazırlanan çocuğa yönelik Gelişim Raporu, her dönem sonunda e-Okul sistemine işlenerek bir örneği veliye verilir. Gelişim raporuna pedagojik olmayan ve gizliliği gerektiren bilgiler işlenmez.</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(2) İlköğretim kurumlarında;</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a) Öğrencilere, e-Okul sistemindeki bilgiler esas alınarak her dönem sonunda karne verilir. Karnede, öğrencinin derslerdeki başarısı ile sosyal etkinlik çalışmaları ve okula devam durumu gösterilir. İlkokul karnesinde davranış ölçütlerine göre öğrencilerin gelişim düzeylerine de yer verilir.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b) Öğrenci karneleri e-Okul sisteminde yer alan puan çizelgeleri bilgilerine göre birinci ve ikinci dönem sonunda düzenlenir. Öğrencilere dağıtılan karneler geri alınmaz. </w:t>
      </w:r>
      <w:r w:rsidRPr="003475EB">
        <w:rPr>
          <w:rFonts w:ascii="Times New Roman" w:eastAsia="Times New Roman" w:hAnsi="Times New Roman" w:cs="Times New Roman"/>
          <w:b/>
          <w:bCs/>
          <w:color w:val="000000"/>
          <w:sz w:val="24"/>
          <w:szCs w:val="24"/>
          <w:lang w:eastAsia="tr-TR"/>
        </w:rPr>
        <w:t xml:space="preserve">(Değişik </w:t>
      </w:r>
      <w:proofErr w:type="gramStart"/>
      <w:r w:rsidRPr="003475EB">
        <w:rPr>
          <w:rFonts w:ascii="Times New Roman" w:eastAsia="Times New Roman" w:hAnsi="Times New Roman" w:cs="Times New Roman"/>
          <w:b/>
          <w:bCs/>
          <w:color w:val="000000"/>
          <w:sz w:val="24"/>
          <w:szCs w:val="24"/>
          <w:lang w:eastAsia="tr-TR"/>
        </w:rPr>
        <w:t>cümle:RG</w:t>
      </w:r>
      <w:proofErr w:type="gramEnd"/>
      <w:r w:rsidRPr="003475EB">
        <w:rPr>
          <w:rFonts w:ascii="Times New Roman" w:eastAsia="Times New Roman" w:hAnsi="Times New Roman" w:cs="Times New Roman"/>
          <w:b/>
          <w:bCs/>
          <w:color w:val="000000"/>
          <w:sz w:val="24"/>
          <w:szCs w:val="24"/>
          <w:lang w:eastAsia="tr-TR"/>
        </w:rPr>
        <w:t>-25/6/2015-29397)</w:t>
      </w:r>
      <w:r w:rsidRPr="003475EB">
        <w:rPr>
          <w:rFonts w:ascii="Times New Roman" w:eastAsia="Times New Roman" w:hAnsi="Times New Roman" w:cs="Times New Roman"/>
          <w:color w:val="000000"/>
          <w:sz w:val="18"/>
          <w:szCs w:val="18"/>
          <w:lang w:eastAsia="tr-TR"/>
        </w:rPr>
        <w:t> </w:t>
      </w:r>
      <w:r w:rsidRPr="003475EB">
        <w:rPr>
          <w:rFonts w:ascii="Times New Roman" w:eastAsia="Times New Roman" w:hAnsi="Times New Roman" w:cs="Times New Roman"/>
          <w:color w:val="000000"/>
          <w:sz w:val="24"/>
          <w:szCs w:val="24"/>
          <w:lang w:eastAsia="tr-TR"/>
        </w:rPr>
        <w:t>Karnelerde elektronik imza kullanılabilir ve karneler e-Karne olarak da düzenlenebilir.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Öğrenci başarısının değerlendirilmesi</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31 –</w:t>
      </w:r>
      <w:r w:rsidRPr="003475EB">
        <w:rPr>
          <w:rFonts w:ascii="Times New Roman" w:eastAsia="Times New Roman" w:hAnsi="Times New Roman" w:cs="Times New Roman"/>
          <w:color w:val="000000"/>
          <w:sz w:val="24"/>
          <w:szCs w:val="24"/>
          <w:lang w:eastAsia="tr-TR"/>
        </w:rPr>
        <w:t> (1)</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-25/6/2015-29397) </w:t>
      </w:r>
      <w:r w:rsidRPr="003475EB">
        <w:rPr>
          <w:rFonts w:ascii="Times New Roman" w:eastAsia="Times New Roman" w:hAnsi="Times New Roman" w:cs="Times New Roman"/>
          <w:color w:val="000000"/>
          <w:sz w:val="24"/>
          <w:szCs w:val="24"/>
          <w:lang w:eastAsia="tr-TR"/>
        </w:rPr>
        <w:t xml:space="preserve">İlkokullarda öğrencilere sınıf tekrarı yaptırılmaması esastır. Ancak; istenilen yeterlik düzeyine ulaşamamış ilkokul öğrencilerine, velinin yazılı talebi üzerine, ilkokul öğrenimi süresinde bir defaya mahsus olmak üzere sınıf tekrarı yaptırılabilir. Okula hiç devam etmeyen öğrenciler ve ilkokul haftalık ders çizelgesindeki tüm derslerden puanı girilmeyen öğrenciler ile bu Yönetmeliğin 27 </w:t>
      </w:r>
      <w:proofErr w:type="spellStart"/>
      <w:r w:rsidRPr="003475EB">
        <w:rPr>
          <w:rFonts w:ascii="Times New Roman" w:eastAsia="Times New Roman" w:hAnsi="Times New Roman" w:cs="Times New Roman"/>
          <w:color w:val="000000"/>
          <w:sz w:val="24"/>
          <w:szCs w:val="24"/>
          <w:lang w:eastAsia="tr-TR"/>
        </w:rPr>
        <w:t>nci</w:t>
      </w:r>
      <w:proofErr w:type="spellEnd"/>
      <w:r w:rsidRPr="003475EB">
        <w:rPr>
          <w:rFonts w:ascii="Times New Roman" w:eastAsia="Times New Roman" w:hAnsi="Times New Roman" w:cs="Times New Roman"/>
          <w:color w:val="000000"/>
          <w:sz w:val="24"/>
          <w:szCs w:val="24"/>
          <w:lang w:eastAsia="tr-TR"/>
        </w:rPr>
        <w:t xml:space="preserve"> maddesinin beşinci fıkrasında belirtilen mazeretler dışında okula en az bir dönem devam etmeyen öğrencilere sınıf tekrarı yaptırılır.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(2) Ortaokul ve imam-hatip ortaokullarında;</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a) Öğrenci kendi yaş grubu içinde yetiştirilir ve bir bütün olarak değerlendirilir. Bu eğitim kademesi, öğrencilerin derslerdeki başarısızlığına bakılarak elenecekleri bir dönem değil, öğretim programlarında öngörülen derslerin ve sosyal etkinlik çalışmalarının ortak katkısıyla ilgi ve yeteneği ölçüsünde yetiştirilecekleri bir dönem olarak değerlendirilir.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b)</w:t>
      </w:r>
      <w:r w:rsidRPr="003475EB">
        <w:rPr>
          <w:rFonts w:ascii="Times New Roman" w:eastAsia="Times New Roman" w:hAnsi="Times New Roman" w:cs="Times New Roman"/>
          <w:b/>
          <w:bCs/>
          <w:color w:val="000000"/>
          <w:sz w:val="24"/>
          <w:szCs w:val="24"/>
          <w:lang w:eastAsia="tr-TR"/>
        </w:rPr>
        <w:t> (</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-25/6/2015-29397) </w:t>
      </w:r>
      <w:r w:rsidRPr="003475EB">
        <w:rPr>
          <w:rFonts w:ascii="Times New Roman" w:eastAsia="Times New Roman" w:hAnsi="Times New Roman" w:cs="Times New Roman"/>
          <w:color w:val="000000"/>
          <w:sz w:val="24"/>
          <w:szCs w:val="24"/>
          <w:lang w:eastAsia="tr-TR"/>
        </w:rPr>
        <w:t> Eğitim ve öğretim yılında özürsüz 20 gün devamsızlık yapanlar ile herhangi bir dersten yıl sonu puanı 45’ ten az olan öğrencilerin sınıf geçmesi veya sınıf tekrarına, ikinci dönemin son haftasında şube öğretmenler kurulunda karar verilir. Alınan gerekçeli karar, bu Yönetmeliğin ekinde yer alan EK-5 Ders Yılı Sonu Şube Öğretmenler Kurulu Öğrenci Kişisel Değerlendirme Tutanağına yazılarak e-Okul sisteminin ilgili bölümüne işlenir. Tutanağın bir örneği ders yılı sonu şube öğretmenler kurulu karar dosyasında saklanır. Ayrıca veli de bilgilendirilir. Bu kararda, oyların eşitliği hâlinde başkanın kullandığı oy yönünde çoğunluk sağlanmış sayılır.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c) Kurul kararıyla sınıf geçen öğrencilerin puanları değiştirilmez. Okul kayıtlarına, "Şube Öğretmenler Kurulu Kararıyla Geçti" veya "Sınıf Tekrarına Karar Verildi" ibaresi yazılır. Bu durum öğrencinin karnesinde de belirtilir.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(3) </w:t>
      </w:r>
      <w:r w:rsidRPr="003475EB">
        <w:rPr>
          <w:rFonts w:ascii="Times New Roman" w:eastAsia="Times New Roman" w:hAnsi="Times New Roman" w:cs="Times New Roman"/>
          <w:b/>
          <w:bCs/>
          <w:color w:val="000000"/>
          <w:sz w:val="24"/>
          <w:szCs w:val="24"/>
          <w:lang w:eastAsia="tr-TR"/>
        </w:rPr>
        <w:t xml:space="preserve">(Değişik </w:t>
      </w:r>
      <w:proofErr w:type="gramStart"/>
      <w:r w:rsidRPr="003475EB">
        <w:rPr>
          <w:rFonts w:ascii="Times New Roman" w:eastAsia="Times New Roman" w:hAnsi="Times New Roman" w:cs="Times New Roman"/>
          <w:b/>
          <w:bCs/>
          <w:color w:val="000000"/>
          <w:sz w:val="24"/>
          <w:szCs w:val="24"/>
          <w:lang w:eastAsia="tr-TR"/>
        </w:rPr>
        <w:t>ibare:RG</w:t>
      </w:r>
      <w:proofErr w:type="gramEnd"/>
      <w:r w:rsidRPr="003475EB">
        <w:rPr>
          <w:rFonts w:ascii="Times New Roman" w:eastAsia="Times New Roman" w:hAnsi="Times New Roman" w:cs="Times New Roman"/>
          <w:b/>
          <w:bCs/>
          <w:color w:val="000000"/>
          <w:sz w:val="24"/>
          <w:szCs w:val="24"/>
          <w:lang w:eastAsia="tr-TR"/>
        </w:rPr>
        <w:t>-10/7/2019-30827)</w:t>
      </w:r>
      <w:r w:rsidRPr="003475EB">
        <w:rPr>
          <w:rFonts w:ascii="Times New Roman" w:eastAsia="Times New Roman" w:hAnsi="Times New Roman" w:cs="Times New Roman"/>
          <w:color w:val="000000"/>
          <w:sz w:val="24"/>
          <w:szCs w:val="24"/>
          <w:lang w:eastAsia="tr-TR"/>
        </w:rPr>
        <w:t> </w:t>
      </w:r>
      <w:r w:rsidRPr="003475EB">
        <w:rPr>
          <w:rFonts w:ascii="Times New Roman" w:eastAsia="Times New Roman" w:hAnsi="Times New Roman" w:cs="Times New Roman"/>
          <w:color w:val="000000"/>
          <w:sz w:val="24"/>
          <w:szCs w:val="24"/>
          <w:u w:val="single"/>
          <w:lang w:eastAsia="tr-TR"/>
        </w:rPr>
        <w:t>Tam zamanlı kaynaştırma/bütünleştirme yoluyla eğitim alan öğrenciler ile özel eğitim sınıflarında</w:t>
      </w:r>
      <w:r w:rsidRPr="003475EB">
        <w:rPr>
          <w:rFonts w:ascii="Times New Roman" w:eastAsia="Times New Roman" w:hAnsi="Times New Roman" w:cs="Times New Roman"/>
          <w:color w:val="000000"/>
          <w:sz w:val="24"/>
          <w:szCs w:val="24"/>
          <w:lang w:eastAsia="tr-TR"/>
        </w:rPr>
        <w:t> eğitimlerine devam eden öğrencilere başarısızlıklarından dolayı sınıf tekrarı yaptırılmaz. Ancak;</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a)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-10/7/2019-30827) </w:t>
      </w:r>
      <w:r w:rsidRPr="003475EB">
        <w:rPr>
          <w:rFonts w:ascii="Times New Roman" w:eastAsia="Times New Roman" w:hAnsi="Times New Roman" w:cs="Times New Roman"/>
          <w:color w:val="000000"/>
          <w:sz w:val="24"/>
          <w:szCs w:val="24"/>
          <w:lang w:eastAsia="tr-TR"/>
        </w:rPr>
        <w:t>Velinin yazılı talebi ve Bireyselleştirilmiş Eğitim Programı Geliştirme Biriminin kararı doğrultusunda, ilkokulda tam zamanlı kaynaştırma/bütünleştirme yoluyla eğitim alan öğrenciler ile ilköğretim programı uygulayan özel eğitim sınıflarında eğitimlerine devam eden öğrencilere bir defaya mahsus olmak üzere sınıf tekrarı yaptırılabilir.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b)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-23/10/2014-29154)</w:t>
      </w:r>
      <w:r w:rsidRPr="003475EB">
        <w:rPr>
          <w:rFonts w:ascii="Times New Roman" w:eastAsia="Times New Roman" w:hAnsi="Times New Roman" w:cs="Times New Roman"/>
          <w:color w:val="000000"/>
          <w:sz w:val="24"/>
          <w:szCs w:val="24"/>
          <w:lang w:eastAsia="tr-TR"/>
        </w:rPr>
        <w:t> Bu öğrencilerin okula devam durumları; ilkokul öğrencileri için bu maddenin birinci fıkrasına, ortaokul ve imam-hatip ortaokulu öğrencileri için ise ikinci fıkrasının (b) bendi hükümlerine göre değerlendirilir.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İlköğretim kurumlarında sınıf yükseltme</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32 –</w:t>
      </w:r>
      <w:r w:rsidRPr="003475EB">
        <w:rPr>
          <w:rFonts w:ascii="Times New Roman" w:eastAsia="Times New Roman" w:hAnsi="Times New Roman" w:cs="Times New Roman"/>
          <w:color w:val="000000"/>
          <w:sz w:val="24"/>
          <w:szCs w:val="24"/>
          <w:lang w:eastAsia="tr-TR"/>
        </w:rPr>
        <w:t> (1)</w:t>
      </w:r>
      <w:r w:rsidRPr="003475EB">
        <w:rPr>
          <w:rFonts w:ascii="Times New Roman" w:eastAsia="Times New Roman" w:hAnsi="Times New Roman" w:cs="Times New Roman"/>
          <w:b/>
          <w:bCs/>
          <w:color w:val="000000"/>
          <w:sz w:val="24"/>
          <w:szCs w:val="24"/>
          <w:lang w:eastAsia="tr-TR"/>
        </w:rPr>
        <w:t xml:space="preserve"> (Değişik </w:t>
      </w:r>
      <w:proofErr w:type="gramStart"/>
      <w:r w:rsidRPr="003475EB">
        <w:rPr>
          <w:rFonts w:ascii="Times New Roman" w:eastAsia="Times New Roman" w:hAnsi="Times New Roman" w:cs="Times New Roman"/>
          <w:b/>
          <w:bCs/>
          <w:color w:val="000000"/>
          <w:sz w:val="24"/>
          <w:szCs w:val="24"/>
          <w:lang w:eastAsia="tr-TR"/>
        </w:rPr>
        <w:t>cümle:RG</w:t>
      </w:r>
      <w:proofErr w:type="gramEnd"/>
      <w:r w:rsidRPr="003475EB">
        <w:rPr>
          <w:rFonts w:ascii="Times New Roman" w:eastAsia="Times New Roman" w:hAnsi="Times New Roman" w:cs="Times New Roman"/>
          <w:b/>
          <w:bCs/>
          <w:color w:val="000000"/>
          <w:sz w:val="24"/>
          <w:szCs w:val="24"/>
          <w:lang w:eastAsia="tr-TR"/>
        </w:rPr>
        <w:t>-10/7/2019-30827) </w:t>
      </w:r>
      <w:r w:rsidRPr="003475EB">
        <w:rPr>
          <w:rFonts w:ascii="Times New Roman" w:eastAsia="Times New Roman" w:hAnsi="Times New Roman" w:cs="Times New Roman"/>
          <w:color w:val="000000"/>
          <w:sz w:val="24"/>
          <w:szCs w:val="24"/>
          <w:lang w:eastAsia="tr-TR"/>
        </w:rPr>
        <w:t>İlkokul 1, 2 ve 3 üncü sınıf öğrencilerinden bilgi ve beceri bakımından sınıf düzeyinin üstünde olanlar velisinin yazılı talebi ve sınıf öğretmeninin önerisi ile ders yılının başladığı tarihten itibaren bir ay içinde sınıf yükseltme sınavına alınırlar. Başarılı olanlar bir üst sınıfa yükseltilir.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a) Bu sınav okul müdürünün başkanlığında sınıf öğretmeni ve bir üst sınıfın öğretmenlerinden oluşan komisyon tarafından yapılır. Okulda bu komisyonu oluşturacak sayıda öğretmen bulunmaması durumunda, sınavın yapılacağı yer ile sınav komisyonu, okulun bağlı bulunduğu il/ilçe millî eğitim müdürlüğünce belirlenir.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b) Sınav sonucu tutanakla tespit edilir. Bu tutanak, okul yönetimince dosyasında saklanır. Başarılı olanların durumu e-Okul sistemine işlenir.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c) Sınıf yükseltme sınavına değişik sınıflarda olmak üzere bir defadan fazla da girilebilir. Ancak sınıf yükseltme aynı öğrenci için bir kez yapılır.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lastRenderedPageBreak/>
        <w:t>(2)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-10/7/2019-30827)</w:t>
      </w:r>
      <w:r w:rsidRPr="003475EB">
        <w:rPr>
          <w:rFonts w:ascii="Times New Roman" w:eastAsia="Times New Roman" w:hAnsi="Times New Roman" w:cs="Times New Roman"/>
          <w:color w:val="000000"/>
          <w:sz w:val="24"/>
          <w:szCs w:val="24"/>
          <w:lang w:eastAsia="tr-TR"/>
        </w:rPr>
        <w:t> İlkokul çağında olup akranları ile birlikte okula devam edemeyen ve okuma yazma bilmeyen öğrenciler, birinci sınıf öğrenimlerini başarıyla tamamlamaları hâlinde, ders yılının başladığı tarihten itibaren bir ay içinde yapılacak bir sınavla yaşına uygun bir ilkokul sınıfına yerleştirilir.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(3)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-25/6/2015-29397) </w:t>
      </w:r>
      <w:r w:rsidRPr="003475EB">
        <w:rPr>
          <w:rFonts w:ascii="Times New Roman" w:eastAsia="Times New Roman" w:hAnsi="Times New Roman" w:cs="Times New Roman"/>
          <w:color w:val="000000"/>
          <w:sz w:val="24"/>
          <w:szCs w:val="24"/>
          <w:lang w:eastAsia="tr-TR"/>
        </w:rPr>
        <w:t>  Sağlık durumu nedeniyle okula devam etmesinin uygun olmadığına ilişkin sağlık kurulu raporu alanlar, raporları süresince izinli sayılırlar. Bu sürenin bitiminde öğrencilerin okula devamları sağlanır. Bu öğrenciler okula döndüklerinde, devam edemedikleri eğitim ve öğretim yılına ait derslerden okul müdürünün sorumluluğu ve koordinesinde, alan öğretmenlerinden oluşturulacak komisyonca sınava alınır. Başarılı olanlar bir üst sınıfa devam ettirilir.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(4)</w:t>
      </w:r>
      <w:r w:rsidRPr="003475EB">
        <w:rPr>
          <w:rFonts w:ascii="Times New Roman" w:eastAsia="Times New Roman" w:hAnsi="Times New Roman" w:cs="Times New Roman"/>
          <w:b/>
          <w:bCs/>
          <w:color w:val="000000"/>
          <w:sz w:val="24"/>
          <w:szCs w:val="24"/>
          <w:lang w:eastAsia="tr-TR"/>
        </w:rPr>
        <w:t> (</w:t>
      </w:r>
      <w:proofErr w:type="gramStart"/>
      <w:r w:rsidRPr="003475EB">
        <w:rPr>
          <w:rFonts w:ascii="Times New Roman" w:eastAsia="Times New Roman" w:hAnsi="Times New Roman" w:cs="Times New Roman"/>
          <w:b/>
          <w:bCs/>
          <w:color w:val="000000"/>
          <w:sz w:val="24"/>
          <w:szCs w:val="24"/>
          <w:lang w:eastAsia="tr-TR"/>
        </w:rPr>
        <w:t>Ek:RG</w:t>
      </w:r>
      <w:proofErr w:type="gramEnd"/>
      <w:r w:rsidRPr="003475EB">
        <w:rPr>
          <w:rFonts w:ascii="Times New Roman" w:eastAsia="Times New Roman" w:hAnsi="Times New Roman" w:cs="Times New Roman"/>
          <w:b/>
          <w:bCs/>
          <w:color w:val="000000"/>
          <w:sz w:val="24"/>
          <w:szCs w:val="24"/>
          <w:lang w:eastAsia="tr-TR"/>
        </w:rPr>
        <w:t>-25/6/2015-29397) </w:t>
      </w:r>
      <w:r w:rsidRPr="003475EB">
        <w:rPr>
          <w:rFonts w:ascii="Times New Roman" w:eastAsia="Times New Roman" w:hAnsi="Times New Roman" w:cs="Times New Roman"/>
          <w:color w:val="000000"/>
          <w:sz w:val="24"/>
          <w:szCs w:val="24"/>
          <w:lang w:eastAsia="tr-TR"/>
        </w:rPr>
        <w:t xml:space="preserve">   Ortaokul/İmam-hatip ortaokulu 5 inci, 6 </w:t>
      </w:r>
      <w:proofErr w:type="spellStart"/>
      <w:r w:rsidRPr="003475EB">
        <w:rPr>
          <w:rFonts w:ascii="Times New Roman" w:eastAsia="Times New Roman" w:hAnsi="Times New Roman" w:cs="Times New Roman"/>
          <w:color w:val="000000"/>
          <w:sz w:val="24"/>
          <w:szCs w:val="24"/>
          <w:lang w:eastAsia="tr-TR"/>
        </w:rPr>
        <w:t>ncı</w:t>
      </w:r>
      <w:proofErr w:type="spellEnd"/>
      <w:r w:rsidRPr="003475EB">
        <w:rPr>
          <w:rFonts w:ascii="Times New Roman" w:eastAsia="Times New Roman" w:hAnsi="Times New Roman" w:cs="Times New Roman"/>
          <w:color w:val="000000"/>
          <w:sz w:val="24"/>
          <w:szCs w:val="24"/>
          <w:lang w:eastAsia="tr-TR"/>
        </w:rPr>
        <w:t xml:space="preserve"> ve 7 </w:t>
      </w:r>
      <w:proofErr w:type="spellStart"/>
      <w:r w:rsidRPr="003475EB">
        <w:rPr>
          <w:rFonts w:ascii="Times New Roman" w:eastAsia="Times New Roman" w:hAnsi="Times New Roman" w:cs="Times New Roman"/>
          <w:color w:val="000000"/>
          <w:sz w:val="24"/>
          <w:szCs w:val="24"/>
          <w:lang w:eastAsia="tr-TR"/>
        </w:rPr>
        <w:t>nci</w:t>
      </w:r>
      <w:proofErr w:type="spellEnd"/>
      <w:r w:rsidRPr="003475EB">
        <w:rPr>
          <w:rFonts w:ascii="Times New Roman" w:eastAsia="Times New Roman" w:hAnsi="Times New Roman" w:cs="Times New Roman"/>
          <w:color w:val="000000"/>
          <w:sz w:val="24"/>
          <w:szCs w:val="24"/>
          <w:lang w:eastAsia="tr-TR"/>
        </w:rPr>
        <w:t xml:space="preserve"> sınıf öğrencilerine velisinin yazılı başvurusu üzerine bir eğitim ve öğretim yılı Diyanet İşleri Başkanlığının açmış olduğu hafızlık eğitimine devam etmelerine izin verilir. Hafızlık eğitimine devam ettiğini belgelendirenlerden o eğitim ve öğretim yılı için devam zorunluluğu aranmaz. Bu sürenin bitiminde öğrencilerin okula devamları sağlanır. Bu öğrenciler okula döndüklerinde, devam edemedikleri eğitim ve öğretim yılına ait derslerden okul müdürünün sorumluluğu ve koordinesinde, alan öğretmenlerinden oluşturulacak komisyonca sınava alınır. Başarılı olanlar bir üst sınıfa devam ettirilir.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Telafi eğitimi ve yetiştirme programı</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b/>
          <w:bCs/>
          <w:color w:val="000000"/>
          <w:sz w:val="24"/>
          <w:szCs w:val="24"/>
          <w:lang w:eastAsia="tr-TR"/>
        </w:rPr>
        <w:t>MADDE 33 –</w:t>
      </w:r>
      <w:r w:rsidRPr="003475EB">
        <w:rPr>
          <w:rFonts w:ascii="Times New Roman" w:eastAsia="Times New Roman" w:hAnsi="Times New Roman" w:cs="Times New Roman"/>
          <w:color w:val="000000"/>
          <w:sz w:val="24"/>
          <w:szCs w:val="24"/>
          <w:lang w:eastAsia="tr-TR"/>
        </w:rPr>
        <w:t> (1)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-8/5/2020-31121) </w:t>
      </w:r>
      <w:r w:rsidRPr="003475EB">
        <w:rPr>
          <w:rFonts w:ascii="Times New Roman" w:eastAsia="Times New Roman" w:hAnsi="Times New Roman" w:cs="Times New Roman"/>
          <w:color w:val="000000"/>
          <w:sz w:val="24"/>
          <w:szCs w:val="24"/>
          <w:lang w:eastAsia="tr-TR"/>
        </w:rPr>
        <w:t>İlköğretim kurumlarında; bu Yönetmeliğin 7 </w:t>
      </w:r>
      <w:proofErr w:type="spellStart"/>
      <w:r w:rsidRPr="003475EB">
        <w:rPr>
          <w:rFonts w:ascii="Times New Roman" w:eastAsia="Times New Roman" w:hAnsi="Times New Roman" w:cs="Times New Roman"/>
          <w:color w:val="000000"/>
          <w:sz w:val="24"/>
          <w:szCs w:val="24"/>
          <w:lang w:eastAsia="tr-TR"/>
        </w:rPr>
        <w:t>nci</w:t>
      </w:r>
      <w:proofErr w:type="spellEnd"/>
      <w:r w:rsidRPr="003475EB">
        <w:rPr>
          <w:rFonts w:ascii="Times New Roman" w:eastAsia="Times New Roman" w:hAnsi="Times New Roman" w:cs="Times New Roman"/>
          <w:color w:val="000000"/>
          <w:sz w:val="24"/>
          <w:szCs w:val="24"/>
          <w:lang w:eastAsia="tr-TR"/>
        </w:rPr>
        <w:t> maddesine göre eğitim ve öğretime ara verilmesi durumunda yapılamayan derslerin telafisi için okul yönetimleri ve il/ilçe millî eğitim müdürlüklerince gerekli önlemler alınır.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(2)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Değişik:RG</w:t>
      </w:r>
      <w:proofErr w:type="gramEnd"/>
      <w:r w:rsidRPr="003475EB">
        <w:rPr>
          <w:rFonts w:ascii="Times New Roman" w:eastAsia="Times New Roman" w:hAnsi="Times New Roman" w:cs="Times New Roman"/>
          <w:b/>
          <w:bCs/>
          <w:color w:val="000000"/>
          <w:sz w:val="24"/>
          <w:szCs w:val="24"/>
          <w:lang w:eastAsia="tr-TR"/>
        </w:rPr>
        <w:t>-16/6/2016-29744) </w:t>
      </w:r>
      <w:r w:rsidRPr="003475EB">
        <w:rPr>
          <w:rFonts w:ascii="Times New Roman" w:eastAsia="Times New Roman" w:hAnsi="Times New Roman" w:cs="Times New Roman"/>
          <w:color w:val="000000"/>
          <w:sz w:val="24"/>
          <w:szCs w:val="24"/>
          <w:lang w:eastAsia="tr-TR"/>
        </w:rPr>
        <w:t>İlköğretim kurumlarında, eğitim ve öğretim yılı içinde çeşitli nedenlerle boş geçen dersler ile ihtiyaç olması hâlinde mevsimlik tarım işçileri, göçer ve yarı göçer ailelerin çocukları ve ilkokullarda bazı derslerden yetersizliği görülen öğrenciler için yetiştirme kursu veya programları uygulanır.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a) Yetiştirme programlarında görevlendirilecek öğretmenler, il/ilçe millî eğitim müdürlüklerince belirlenir.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b) Boş geçen dersler için bir dersin yetiştirme programı süresi, o dersin boş geçen ders saati toplamının yarısından az olamaz.</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(3)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Ek:RG</w:t>
      </w:r>
      <w:proofErr w:type="gramEnd"/>
      <w:r w:rsidRPr="003475EB">
        <w:rPr>
          <w:rFonts w:ascii="Times New Roman" w:eastAsia="Times New Roman" w:hAnsi="Times New Roman" w:cs="Times New Roman"/>
          <w:b/>
          <w:bCs/>
          <w:color w:val="000000"/>
          <w:sz w:val="24"/>
          <w:szCs w:val="24"/>
          <w:lang w:eastAsia="tr-TR"/>
        </w:rPr>
        <w:t>-31/1/2018-30318)</w:t>
      </w:r>
      <w:r w:rsidRPr="003475EB">
        <w:rPr>
          <w:rFonts w:ascii="Times New Roman" w:eastAsia="Times New Roman" w:hAnsi="Times New Roman" w:cs="Times New Roman"/>
          <w:color w:val="000000"/>
          <w:sz w:val="24"/>
          <w:szCs w:val="24"/>
          <w:lang w:eastAsia="tr-TR"/>
        </w:rPr>
        <w:t> Ortaokul ve imam hatip ortaokullarında talep eden öğrenciler için ilgili mevzuatta belirtilen koşullar dikkate alınarak destekleme ve yetiştirme kursu açılabilir. Bu kurslarla ilgili usul ve esaslar Yönerge ile belirlenir.</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(4)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Ek:RG</w:t>
      </w:r>
      <w:proofErr w:type="gramEnd"/>
      <w:r w:rsidRPr="003475EB">
        <w:rPr>
          <w:rFonts w:ascii="Times New Roman" w:eastAsia="Times New Roman" w:hAnsi="Times New Roman" w:cs="Times New Roman"/>
          <w:b/>
          <w:bCs/>
          <w:color w:val="000000"/>
          <w:sz w:val="24"/>
          <w:szCs w:val="24"/>
          <w:lang w:eastAsia="tr-TR"/>
        </w:rPr>
        <w:t>-8/5/2020-31121)</w:t>
      </w:r>
      <w:r w:rsidRPr="003475EB">
        <w:rPr>
          <w:rFonts w:ascii="Times New Roman" w:eastAsia="Times New Roman" w:hAnsi="Times New Roman" w:cs="Times New Roman"/>
          <w:color w:val="000000"/>
          <w:sz w:val="24"/>
          <w:szCs w:val="24"/>
          <w:lang w:eastAsia="tr-TR"/>
        </w:rPr>
        <w:t> Bu Yönetmeliğin 7 </w:t>
      </w:r>
      <w:proofErr w:type="spellStart"/>
      <w:r w:rsidRPr="003475EB">
        <w:rPr>
          <w:rFonts w:ascii="Times New Roman" w:eastAsia="Times New Roman" w:hAnsi="Times New Roman" w:cs="Times New Roman"/>
          <w:color w:val="000000"/>
          <w:sz w:val="24"/>
          <w:szCs w:val="24"/>
          <w:lang w:eastAsia="tr-TR"/>
        </w:rPr>
        <w:t>nci</w:t>
      </w:r>
      <w:proofErr w:type="spellEnd"/>
      <w:r w:rsidRPr="003475EB">
        <w:rPr>
          <w:rFonts w:ascii="Times New Roman" w:eastAsia="Times New Roman" w:hAnsi="Times New Roman" w:cs="Times New Roman"/>
          <w:color w:val="000000"/>
          <w:sz w:val="24"/>
          <w:szCs w:val="24"/>
          <w:lang w:eastAsia="tr-TR"/>
        </w:rPr>
        <w:t> maddesine göre eğitim ve öğretim </w:t>
      </w:r>
      <w:r w:rsidRPr="003475EB">
        <w:rPr>
          <w:rFonts w:ascii="Times New Roman" w:eastAsia="Times New Roman" w:hAnsi="Times New Roman" w:cs="Times New Roman"/>
          <w:color w:val="000000"/>
          <w:spacing w:val="-4"/>
          <w:sz w:val="24"/>
          <w:szCs w:val="24"/>
          <w:lang w:eastAsia="tr-TR"/>
        </w:rPr>
        <w:t>faaliyetlerine ara verilmesi durumunda uzaktan eğitim yapılabilir. </w:t>
      </w:r>
      <w:r w:rsidRPr="003475EB">
        <w:rPr>
          <w:rFonts w:ascii="Times New Roman" w:eastAsia="Times New Roman" w:hAnsi="Times New Roman" w:cs="Times New Roman"/>
          <w:b/>
          <w:bCs/>
          <w:color w:val="000000"/>
          <w:spacing w:val="-4"/>
          <w:sz w:val="24"/>
          <w:szCs w:val="24"/>
          <w:lang w:eastAsia="tr-TR"/>
        </w:rPr>
        <w:t xml:space="preserve">(Mülga </w:t>
      </w:r>
      <w:proofErr w:type="gramStart"/>
      <w:r w:rsidRPr="003475EB">
        <w:rPr>
          <w:rFonts w:ascii="Times New Roman" w:eastAsia="Times New Roman" w:hAnsi="Times New Roman" w:cs="Times New Roman"/>
          <w:b/>
          <w:bCs/>
          <w:color w:val="000000"/>
          <w:spacing w:val="-4"/>
          <w:sz w:val="24"/>
          <w:szCs w:val="24"/>
          <w:lang w:eastAsia="tr-TR"/>
        </w:rPr>
        <w:t>cümle:RG</w:t>
      </w:r>
      <w:proofErr w:type="gramEnd"/>
      <w:r w:rsidRPr="003475EB">
        <w:rPr>
          <w:rFonts w:ascii="Times New Roman" w:eastAsia="Times New Roman" w:hAnsi="Times New Roman" w:cs="Times New Roman"/>
          <w:b/>
          <w:bCs/>
          <w:color w:val="000000"/>
          <w:spacing w:val="-4"/>
          <w:sz w:val="24"/>
          <w:szCs w:val="24"/>
          <w:lang w:eastAsia="tr-TR"/>
        </w:rPr>
        <w:t>-6/1/2021-31356) </w:t>
      </w:r>
      <w:r w:rsidRPr="003475EB">
        <w:rPr>
          <w:rFonts w:ascii="Times New Roman" w:eastAsia="Times New Roman" w:hAnsi="Times New Roman" w:cs="Times New Roman"/>
          <w:color w:val="000000"/>
          <w:spacing w:val="-4"/>
          <w:sz w:val="24"/>
          <w:szCs w:val="24"/>
          <w:lang w:eastAsia="tr-TR"/>
        </w:rPr>
        <w:t>(…)</w:t>
      </w:r>
    </w:p>
    <w:p w:rsidR="003475EB" w:rsidRPr="003475EB" w:rsidRDefault="003475EB" w:rsidP="003475EB">
      <w:pPr>
        <w:spacing w:after="0" w:line="240" w:lineRule="auto"/>
        <w:ind w:firstLine="567"/>
        <w:jc w:val="both"/>
        <w:rPr>
          <w:rFonts w:ascii="Times New Roman" w:eastAsia="Times New Roman" w:hAnsi="Times New Roman" w:cs="Times New Roman"/>
          <w:color w:val="000000"/>
          <w:sz w:val="24"/>
          <w:szCs w:val="24"/>
          <w:lang w:eastAsia="tr-TR"/>
        </w:rPr>
      </w:pPr>
      <w:r w:rsidRPr="003475EB">
        <w:rPr>
          <w:rFonts w:ascii="Times New Roman" w:eastAsia="Times New Roman" w:hAnsi="Times New Roman" w:cs="Times New Roman"/>
          <w:color w:val="000000"/>
          <w:sz w:val="24"/>
          <w:szCs w:val="24"/>
          <w:lang w:eastAsia="tr-TR"/>
        </w:rPr>
        <w:t>(5) </w:t>
      </w:r>
      <w:r w:rsidRPr="003475EB">
        <w:rPr>
          <w:rFonts w:ascii="Times New Roman" w:eastAsia="Times New Roman" w:hAnsi="Times New Roman" w:cs="Times New Roman"/>
          <w:b/>
          <w:bCs/>
          <w:color w:val="000000"/>
          <w:sz w:val="24"/>
          <w:szCs w:val="24"/>
          <w:lang w:eastAsia="tr-TR"/>
        </w:rPr>
        <w:t>(</w:t>
      </w:r>
      <w:proofErr w:type="gramStart"/>
      <w:r w:rsidRPr="003475EB">
        <w:rPr>
          <w:rFonts w:ascii="Times New Roman" w:eastAsia="Times New Roman" w:hAnsi="Times New Roman" w:cs="Times New Roman"/>
          <w:b/>
          <w:bCs/>
          <w:color w:val="000000"/>
          <w:sz w:val="24"/>
          <w:szCs w:val="24"/>
          <w:lang w:eastAsia="tr-TR"/>
        </w:rPr>
        <w:t>Ek:RG</w:t>
      </w:r>
      <w:proofErr w:type="gramEnd"/>
      <w:r w:rsidRPr="003475EB">
        <w:rPr>
          <w:rFonts w:ascii="Times New Roman" w:eastAsia="Times New Roman" w:hAnsi="Times New Roman" w:cs="Times New Roman"/>
          <w:b/>
          <w:bCs/>
          <w:color w:val="000000"/>
          <w:sz w:val="24"/>
          <w:szCs w:val="24"/>
          <w:lang w:eastAsia="tr-TR"/>
        </w:rPr>
        <w:t>-8/5/2020-31121)</w:t>
      </w:r>
      <w:r w:rsidRPr="003475EB">
        <w:rPr>
          <w:rFonts w:ascii="Times New Roman" w:eastAsia="Times New Roman" w:hAnsi="Times New Roman" w:cs="Times New Roman"/>
          <w:color w:val="000000"/>
          <w:sz w:val="24"/>
          <w:szCs w:val="24"/>
          <w:lang w:eastAsia="tr-TR"/>
        </w:rPr>
        <w:t> Yüz yüze eğitim yoluyla işlenemeyen öğretim programlarına ait konular ile buna bağlı kazanımların elde edilmesine yönelik telafi eğitimine ilişkin çalışmalar, gerektiğinde hafta sonları da dâhil olmak üzere okul derece ve türlerine göre okul yönetimleri, il/ilçe millî eğitim müdürlükleri veya Bakanlıkça planlanıp yürütülür. Bu kapsamda yapılan telafi eğitimleri puanla değerlendirilmez.</w:t>
      </w:r>
    </w:p>
    <w:p w:rsidR="00720FE2" w:rsidRDefault="00720FE2"/>
    <w:sectPr w:rsidR="00720FE2" w:rsidSect="003475EB">
      <w:pgSz w:w="11906" w:h="16838"/>
      <w:pgMar w:top="568"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EB"/>
    <w:rsid w:val="003475EB"/>
    <w:rsid w:val="004B437B"/>
    <w:rsid w:val="00720F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19827">
      <w:bodyDiv w:val="1"/>
      <w:marLeft w:val="0"/>
      <w:marRight w:val="0"/>
      <w:marTop w:val="0"/>
      <w:marBottom w:val="0"/>
      <w:divBdr>
        <w:top w:val="none" w:sz="0" w:space="0" w:color="auto"/>
        <w:left w:val="none" w:sz="0" w:space="0" w:color="auto"/>
        <w:bottom w:val="none" w:sz="0" w:space="0" w:color="auto"/>
        <w:right w:val="none" w:sz="0" w:space="0" w:color="auto"/>
      </w:divBdr>
    </w:div>
    <w:div w:id="16608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2853</Words>
  <Characters>16264</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dcterms:created xsi:type="dcterms:W3CDTF">2022-01-08T09:58:00Z</dcterms:created>
  <dcterms:modified xsi:type="dcterms:W3CDTF">2022-01-08T10:14:00Z</dcterms:modified>
</cp:coreProperties>
</file>